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3" w:rsidRDefault="00700BA3" w:rsidP="00525B73">
      <w:pPr>
        <w:widowControl/>
        <w:tabs>
          <w:tab w:val="left" w:pos="2744"/>
        </w:tabs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423E59">
        <w:rPr>
          <w:rFonts w:eastAsia="方正小标宋简体" w:hint="eastAsia"/>
          <w:bCs/>
          <w:sz w:val="44"/>
          <w:szCs w:val="44"/>
        </w:rPr>
        <w:t>连云港</w:t>
      </w:r>
      <w:r w:rsidRPr="00423E59">
        <w:rPr>
          <w:rFonts w:eastAsia="方正小标宋简体"/>
          <w:bCs/>
          <w:sz w:val="44"/>
          <w:szCs w:val="44"/>
        </w:rPr>
        <w:t>市</w:t>
      </w:r>
      <w:r w:rsidRPr="00423E59">
        <w:rPr>
          <w:rFonts w:eastAsia="方正小标宋简体" w:hint="eastAsia"/>
          <w:bCs/>
          <w:sz w:val="44"/>
          <w:szCs w:val="44"/>
        </w:rPr>
        <w:t>市区</w:t>
      </w:r>
      <w:r w:rsidR="00423E59">
        <w:rPr>
          <w:rFonts w:eastAsia="方正小标宋简体" w:hint="eastAsia"/>
          <w:bCs/>
          <w:sz w:val="44"/>
          <w:szCs w:val="44"/>
        </w:rPr>
        <w:t>“</w:t>
      </w:r>
      <w:r w:rsidRPr="00423E59">
        <w:rPr>
          <w:rFonts w:eastAsia="方正小标宋简体"/>
          <w:bCs/>
          <w:sz w:val="44"/>
          <w:szCs w:val="44"/>
        </w:rPr>
        <w:t>残疾人之家</w:t>
      </w:r>
      <w:r w:rsidR="00423E59">
        <w:rPr>
          <w:rFonts w:eastAsia="方正小标宋简体" w:hint="eastAsia"/>
          <w:bCs/>
          <w:sz w:val="44"/>
          <w:szCs w:val="44"/>
        </w:rPr>
        <w:t>”</w:t>
      </w:r>
    </w:p>
    <w:p w:rsidR="00700BA3" w:rsidRPr="00423E59" w:rsidRDefault="00700BA3" w:rsidP="000C7566">
      <w:pPr>
        <w:widowControl/>
        <w:tabs>
          <w:tab w:val="left" w:pos="2744"/>
        </w:tabs>
        <w:spacing w:line="560" w:lineRule="exact"/>
        <w:ind w:firstLineChars="300" w:firstLine="1320"/>
        <w:rPr>
          <w:rFonts w:eastAsia="方正小标宋简体"/>
          <w:bCs/>
          <w:sz w:val="44"/>
          <w:szCs w:val="44"/>
        </w:rPr>
      </w:pPr>
      <w:r w:rsidRPr="00423E59">
        <w:rPr>
          <w:rFonts w:eastAsia="方正小标宋简体" w:hint="eastAsia"/>
          <w:bCs/>
          <w:sz w:val="44"/>
          <w:szCs w:val="44"/>
        </w:rPr>
        <w:t>运行</w:t>
      </w:r>
      <w:r w:rsidR="000758EC">
        <w:rPr>
          <w:rFonts w:eastAsia="方正小标宋简体" w:hint="eastAsia"/>
          <w:bCs/>
          <w:sz w:val="44"/>
          <w:szCs w:val="44"/>
        </w:rPr>
        <w:t>补贴</w:t>
      </w:r>
      <w:r w:rsidRPr="00423E59">
        <w:rPr>
          <w:rFonts w:eastAsia="方正小标宋简体"/>
          <w:bCs/>
          <w:sz w:val="44"/>
          <w:szCs w:val="44"/>
        </w:rPr>
        <w:t>经费管理办法</w:t>
      </w:r>
      <w:r w:rsidR="00ED0074">
        <w:rPr>
          <w:rFonts w:eastAsia="方正小标宋简体" w:hint="eastAsia"/>
          <w:bCs/>
          <w:sz w:val="44"/>
          <w:szCs w:val="44"/>
        </w:rPr>
        <w:t>（试行）</w:t>
      </w:r>
    </w:p>
    <w:p w:rsidR="004C7C1B" w:rsidRPr="004C7C1B" w:rsidRDefault="004C7C1B" w:rsidP="005E07CB">
      <w:pPr>
        <w:tabs>
          <w:tab w:val="left" w:pos="2744"/>
        </w:tabs>
        <w:spacing w:line="560" w:lineRule="exact"/>
        <w:ind w:firstLine="63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700BA3" w:rsidRDefault="00700BA3" w:rsidP="00423E59">
      <w:pPr>
        <w:tabs>
          <w:tab w:val="left" w:pos="2744"/>
        </w:tabs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</w:t>
      </w:r>
      <w:r w:rsidRPr="00F10CB0">
        <w:rPr>
          <w:rFonts w:ascii="仿宋" w:eastAsia="仿宋" w:hAnsi="仿宋"/>
          <w:sz w:val="32"/>
          <w:szCs w:val="32"/>
        </w:rPr>
        <w:t>《</w:t>
      </w:r>
      <w:r w:rsidRPr="00F10CB0">
        <w:rPr>
          <w:rFonts w:ascii="仿宋" w:eastAsia="仿宋" w:hAnsi="仿宋" w:hint="eastAsia"/>
          <w:sz w:val="32"/>
          <w:szCs w:val="32"/>
        </w:rPr>
        <w:t>省残联</w:t>
      </w:r>
      <w:r w:rsidRPr="00F10CB0">
        <w:rPr>
          <w:rFonts w:ascii="仿宋" w:eastAsia="仿宋" w:hAnsi="仿宋"/>
          <w:sz w:val="32"/>
          <w:szCs w:val="32"/>
        </w:rPr>
        <w:t>关于印发江苏省“残疾人之家”建设实施方案(试行)的通知》(苏残发〔2016〕28号)</w:t>
      </w:r>
      <w:r w:rsidR="006F7A04" w:rsidRPr="00F10CB0">
        <w:rPr>
          <w:rFonts w:ascii="仿宋" w:eastAsia="仿宋" w:hAnsi="仿宋" w:hint="eastAsia"/>
          <w:sz w:val="32"/>
          <w:szCs w:val="32"/>
        </w:rPr>
        <w:t>、</w:t>
      </w:r>
      <w:r w:rsidRPr="00F10CB0">
        <w:rPr>
          <w:rFonts w:ascii="仿宋" w:eastAsia="仿宋" w:hAnsi="仿宋"/>
          <w:sz w:val="32"/>
          <w:szCs w:val="32"/>
        </w:rPr>
        <w:t>《</w:t>
      </w:r>
      <w:r w:rsidRPr="00F10CB0">
        <w:rPr>
          <w:rFonts w:ascii="仿宋" w:eastAsia="仿宋" w:hAnsi="仿宋" w:hint="eastAsia"/>
          <w:sz w:val="32"/>
          <w:szCs w:val="32"/>
        </w:rPr>
        <w:t>市政府办公室关于印发连云港市“残疾人之家”建设实施方案（试行）的通知</w:t>
      </w:r>
      <w:r w:rsidRPr="00F10CB0">
        <w:rPr>
          <w:rFonts w:ascii="仿宋" w:eastAsia="仿宋" w:hAnsi="仿宋"/>
          <w:sz w:val="32"/>
          <w:szCs w:val="32"/>
        </w:rPr>
        <w:t>》(</w:t>
      </w:r>
      <w:r w:rsidRPr="00F10CB0">
        <w:rPr>
          <w:rFonts w:ascii="仿宋" w:eastAsia="仿宋" w:hAnsi="仿宋" w:hint="eastAsia"/>
          <w:sz w:val="32"/>
          <w:szCs w:val="32"/>
        </w:rPr>
        <w:t>连</w:t>
      </w:r>
      <w:r w:rsidRPr="00F10CB0">
        <w:rPr>
          <w:rFonts w:ascii="仿宋" w:eastAsia="仿宋" w:hAnsi="仿宋"/>
          <w:sz w:val="32"/>
          <w:szCs w:val="32"/>
        </w:rPr>
        <w:t>政</w:t>
      </w:r>
      <w:r w:rsidRPr="00F10CB0">
        <w:rPr>
          <w:rFonts w:ascii="仿宋" w:eastAsia="仿宋" w:hAnsi="仿宋" w:hint="eastAsia"/>
          <w:sz w:val="32"/>
          <w:szCs w:val="32"/>
        </w:rPr>
        <w:t>办传</w:t>
      </w:r>
      <w:r w:rsidRPr="00F10CB0">
        <w:rPr>
          <w:rFonts w:ascii="仿宋" w:eastAsia="仿宋" w:hAnsi="仿宋"/>
          <w:sz w:val="32"/>
          <w:szCs w:val="32"/>
        </w:rPr>
        <w:t>〔201</w:t>
      </w:r>
      <w:r w:rsidRPr="00F10CB0">
        <w:rPr>
          <w:rFonts w:ascii="仿宋" w:eastAsia="仿宋" w:hAnsi="仿宋" w:hint="eastAsia"/>
          <w:sz w:val="32"/>
          <w:szCs w:val="32"/>
        </w:rPr>
        <w:t>8</w:t>
      </w:r>
      <w:r w:rsidRPr="00F10CB0">
        <w:rPr>
          <w:rFonts w:ascii="仿宋" w:eastAsia="仿宋" w:hAnsi="仿宋"/>
          <w:sz w:val="32"/>
          <w:szCs w:val="32"/>
        </w:rPr>
        <w:t>〕</w:t>
      </w:r>
      <w:r w:rsidRPr="00F10CB0">
        <w:rPr>
          <w:rFonts w:ascii="仿宋" w:eastAsia="仿宋" w:hAnsi="仿宋" w:hint="eastAsia"/>
          <w:sz w:val="32"/>
          <w:szCs w:val="32"/>
        </w:rPr>
        <w:t>5</w:t>
      </w:r>
      <w:r w:rsidRPr="00F10CB0">
        <w:rPr>
          <w:rFonts w:ascii="仿宋" w:eastAsia="仿宋" w:hAnsi="仿宋"/>
          <w:sz w:val="32"/>
          <w:szCs w:val="32"/>
        </w:rPr>
        <w:t>8号)</w:t>
      </w:r>
      <w:r>
        <w:rPr>
          <w:rFonts w:ascii="仿宋" w:eastAsia="仿宋" w:hAnsi="仿宋"/>
          <w:sz w:val="32"/>
          <w:szCs w:val="32"/>
        </w:rPr>
        <w:t>文件精神</w:t>
      </w:r>
      <w:r w:rsidR="006F7A04">
        <w:rPr>
          <w:rFonts w:ascii="仿宋" w:eastAsia="仿宋" w:hAnsi="仿宋"/>
          <w:sz w:val="32"/>
          <w:szCs w:val="32"/>
        </w:rPr>
        <w:t>和</w:t>
      </w:r>
      <w:r w:rsidR="006F7A04">
        <w:rPr>
          <w:rFonts w:ascii="仿宋" w:eastAsia="仿宋" w:hAnsi="仿宋" w:hint="eastAsia"/>
          <w:sz w:val="32"/>
          <w:szCs w:val="32"/>
        </w:rPr>
        <w:t>《</w:t>
      </w:r>
      <w:r w:rsidR="006F7A04" w:rsidRPr="00D3036A">
        <w:rPr>
          <w:rFonts w:ascii="仿宋" w:eastAsia="仿宋" w:hAnsi="仿宋" w:hint="eastAsia"/>
          <w:sz w:val="32"/>
          <w:szCs w:val="32"/>
        </w:rPr>
        <w:t>连云港</w:t>
      </w:r>
      <w:r w:rsidR="006F7A04" w:rsidRPr="00D3036A">
        <w:rPr>
          <w:rFonts w:ascii="仿宋" w:eastAsia="仿宋" w:hAnsi="仿宋"/>
          <w:sz w:val="32"/>
          <w:szCs w:val="32"/>
        </w:rPr>
        <w:t>市“残疾人之家”</w:t>
      </w:r>
      <w:r w:rsidR="006F7A04" w:rsidRPr="00D3036A">
        <w:rPr>
          <w:rFonts w:ascii="仿宋" w:eastAsia="仿宋" w:hAnsi="仿宋" w:hint="eastAsia"/>
          <w:sz w:val="32"/>
          <w:szCs w:val="32"/>
        </w:rPr>
        <w:t>星级</w:t>
      </w:r>
      <w:r w:rsidR="006F7A04" w:rsidRPr="00D3036A">
        <w:rPr>
          <w:rFonts w:ascii="仿宋" w:eastAsia="仿宋" w:hAnsi="仿宋"/>
          <w:sz w:val="32"/>
          <w:szCs w:val="32"/>
        </w:rPr>
        <w:t>评定办法</w:t>
      </w:r>
      <w:r w:rsidR="006F7A04" w:rsidRPr="00D3036A">
        <w:rPr>
          <w:rFonts w:ascii="仿宋" w:eastAsia="仿宋" w:hAnsi="仿宋" w:hint="eastAsia"/>
          <w:sz w:val="32"/>
          <w:szCs w:val="32"/>
        </w:rPr>
        <w:t>》，</w:t>
      </w:r>
      <w:r>
        <w:rPr>
          <w:rFonts w:ascii="仿宋" w:eastAsia="仿宋" w:hAnsi="仿宋"/>
          <w:sz w:val="32"/>
          <w:szCs w:val="32"/>
        </w:rPr>
        <w:t>结合</w:t>
      </w:r>
      <w:r>
        <w:rPr>
          <w:rFonts w:ascii="仿宋" w:eastAsia="仿宋" w:hAnsi="仿宋" w:hint="eastAsia"/>
          <w:sz w:val="32"/>
          <w:szCs w:val="32"/>
        </w:rPr>
        <w:t>市</w:t>
      </w:r>
      <w:r w:rsidR="00B52887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“残疾人之家”</w:t>
      </w:r>
      <w:r w:rsidR="000C3D38">
        <w:rPr>
          <w:rFonts w:ascii="仿宋" w:eastAsia="仿宋" w:hAnsi="仿宋" w:hint="eastAsia"/>
          <w:sz w:val="32"/>
          <w:szCs w:val="32"/>
        </w:rPr>
        <w:t>运行</w:t>
      </w:r>
      <w:r>
        <w:rPr>
          <w:rFonts w:ascii="仿宋" w:eastAsia="仿宋" w:hAnsi="仿宋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/>
          <w:sz w:val="32"/>
          <w:szCs w:val="32"/>
        </w:rPr>
        <w:t>，制定本办法。</w:t>
      </w:r>
    </w:p>
    <w:p w:rsidR="00423E59" w:rsidRDefault="00700BA3" w:rsidP="00423E59">
      <w:pPr>
        <w:tabs>
          <w:tab w:val="left" w:pos="2744"/>
        </w:tabs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一、补贴对象</w:t>
      </w:r>
    </w:p>
    <w:p w:rsidR="00700BA3" w:rsidRPr="005C0470" w:rsidRDefault="00204458" w:rsidP="00423E59">
      <w:pPr>
        <w:tabs>
          <w:tab w:val="left" w:pos="2744"/>
        </w:tabs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5C0470">
        <w:rPr>
          <w:rFonts w:ascii="仿宋" w:eastAsia="仿宋" w:hAnsi="仿宋" w:hint="eastAsia"/>
          <w:sz w:val="32"/>
          <w:szCs w:val="32"/>
        </w:rPr>
        <w:t>本办法的管理</w:t>
      </w:r>
      <w:r w:rsidR="00700BA3" w:rsidRPr="005C0470">
        <w:rPr>
          <w:rFonts w:ascii="仿宋" w:eastAsia="仿宋" w:hAnsi="仿宋" w:hint="eastAsia"/>
          <w:sz w:val="32"/>
          <w:szCs w:val="32"/>
        </w:rPr>
        <w:t>对象</w:t>
      </w:r>
      <w:r w:rsidR="00131512" w:rsidRPr="005C0470">
        <w:rPr>
          <w:rFonts w:ascii="仿宋" w:eastAsia="仿宋" w:hAnsi="仿宋" w:hint="eastAsia"/>
          <w:sz w:val="32"/>
          <w:szCs w:val="32"/>
        </w:rPr>
        <w:t>是指</w:t>
      </w:r>
      <w:r w:rsidR="00131512">
        <w:rPr>
          <w:rFonts w:ascii="仿宋" w:eastAsia="仿宋" w:hAnsi="仿宋" w:hint="eastAsia"/>
          <w:sz w:val="32"/>
          <w:szCs w:val="32"/>
        </w:rPr>
        <w:t>在连云港市区范围内</w:t>
      </w:r>
      <w:r w:rsidR="00D464E2">
        <w:rPr>
          <w:rFonts w:ascii="仿宋" w:eastAsia="仿宋" w:hAnsi="仿宋" w:hint="eastAsia"/>
          <w:sz w:val="32"/>
          <w:szCs w:val="32"/>
        </w:rPr>
        <w:t>（赣榆区除外）</w:t>
      </w:r>
      <w:r w:rsidRPr="005C0470">
        <w:rPr>
          <w:rFonts w:ascii="仿宋" w:eastAsia="仿宋" w:hAnsi="仿宋" w:hint="eastAsia"/>
          <w:sz w:val="32"/>
          <w:szCs w:val="32"/>
        </w:rPr>
        <w:t>，</w:t>
      </w:r>
      <w:r w:rsidR="00700BA3" w:rsidRPr="005C0470">
        <w:rPr>
          <w:rFonts w:ascii="仿宋" w:eastAsia="仿宋" w:hAnsi="仿宋" w:hint="eastAsia"/>
          <w:sz w:val="32"/>
          <w:szCs w:val="32"/>
        </w:rPr>
        <w:t>经评估验收合格</w:t>
      </w:r>
      <w:r w:rsidR="0049389F" w:rsidRPr="005C0470">
        <w:rPr>
          <w:rFonts w:ascii="仿宋" w:eastAsia="仿宋" w:hAnsi="仿宋" w:hint="eastAsia"/>
          <w:sz w:val="32"/>
          <w:szCs w:val="32"/>
        </w:rPr>
        <w:t>，根据《连云港</w:t>
      </w:r>
      <w:r w:rsidR="0049389F" w:rsidRPr="005C0470">
        <w:rPr>
          <w:rFonts w:ascii="仿宋" w:eastAsia="仿宋" w:hAnsi="仿宋"/>
          <w:sz w:val="32"/>
          <w:szCs w:val="32"/>
        </w:rPr>
        <w:t>市“残疾人之家”</w:t>
      </w:r>
      <w:r w:rsidR="0049389F" w:rsidRPr="005C0470">
        <w:rPr>
          <w:rFonts w:ascii="仿宋" w:eastAsia="仿宋" w:hAnsi="仿宋" w:hint="eastAsia"/>
          <w:sz w:val="32"/>
          <w:szCs w:val="32"/>
        </w:rPr>
        <w:t>星级</w:t>
      </w:r>
      <w:r w:rsidR="0049389F" w:rsidRPr="005C0470">
        <w:rPr>
          <w:rFonts w:ascii="仿宋" w:eastAsia="仿宋" w:hAnsi="仿宋"/>
          <w:sz w:val="32"/>
          <w:szCs w:val="32"/>
        </w:rPr>
        <w:t>评定办法</w:t>
      </w:r>
      <w:r w:rsidR="0049389F" w:rsidRPr="005C0470">
        <w:rPr>
          <w:rFonts w:ascii="仿宋" w:eastAsia="仿宋" w:hAnsi="仿宋" w:hint="eastAsia"/>
          <w:sz w:val="32"/>
          <w:szCs w:val="32"/>
        </w:rPr>
        <w:t>》进行年度审核，被评为五星、四星、三星、二星、一星级的</w:t>
      </w:r>
      <w:r w:rsidR="00700BA3" w:rsidRPr="005C0470">
        <w:rPr>
          <w:rFonts w:ascii="仿宋" w:eastAsia="仿宋" w:hAnsi="仿宋" w:hint="eastAsia"/>
          <w:sz w:val="32"/>
          <w:szCs w:val="32"/>
        </w:rPr>
        <w:t>乡镇（街道）和村（社区）公办或民办“残疾人之家”。</w:t>
      </w:r>
    </w:p>
    <w:p w:rsidR="001457AF" w:rsidRDefault="0049389F" w:rsidP="001457AF">
      <w:pPr>
        <w:tabs>
          <w:tab w:val="left" w:pos="2744"/>
        </w:tabs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C3D38" w:rsidRPr="000C3D38">
        <w:rPr>
          <w:rFonts w:ascii="黑体" w:eastAsia="黑体" w:hAnsi="黑体" w:hint="eastAsia"/>
          <w:sz w:val="32"/>
          <w:szCs w:val="32"/>
        </w:rPr>
        <w:t>、</w:t>
      </w:r>
      <w:r w:rsidR="001457AF">
        <w:rPr>
          <w:rFonts w:ascii="黑体" w:eastAsia="黑体" w:hAnsi="黑体" w:hint="eastAsia"/>
          <w:sz w:val="32"/>
          <w:szCs w:val="32"/>
        </w:rPr>
        <w:t>经费保障</w:t>
      </w:r>
    </w:p>
    <w:p w:rsidR="00700BA3" w:rsidRPr="00B63782" w:rsidRDefault="001457AF" w:rsidP="001457AF">
      <w:pPr>
        <w:tabs>
          <w:tab w:val="left" w:pos="2744"/>
        </w:tabs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AA7794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经费来源</w:t>
      </w:r>
      <w:r>
        <w:rPr>
          <w:rFonts w:ascii="黑体" w:eastAsia="黑体" w:hAnsi="黑体" w:hint="eastAsia"/>
          <w:sz w:val="32"/>
          <w:szCs w:val="32"/>
        </w:rPr>
        <w:t>。</w:t>
      </w:r>
      <w:r w:rsidRPr="00B63782">
        <w:rPr>
          <w:rFonts w:ascii="仿宋" w:eastAsia="仿宋" w:hAnsi="仿宋" w:hint="eastAsia"/>
          <w:sz w:val="32"/>
          <w:szCs w:val="32"/>
        </w:rPr>
        <w:t>“残疾人之家”相关经费从省</w:t>
      </w:r>
      <w:r w:rsidR="003F507E" w:rsidRPr="00B63782">
        <w:rPr>
          <w:rFonts w:ascii="仿宋" w:eastAsia="仿宋" w:hAnsi="仿宋" w:hint="eastAsia"/>
          <w:sz w:val="32"/>
          <w:szCs w:val="32"/>
        </w:rPr>
        <w:t>、市</w:t>
      </w:r>
      <w:r w:rsidRPr="00B63782">
        <w:rPr>
          <w:rFonts w:ascii="仿宋" w:eastAsia="仿宋" w:hAnsi="仿宋" w:hint="eastAsia"/>
          <w:sz w:val="32"/>
          <w:szCs w:val="32"/>
        </w:rPr>
        <w:t>残疾人事业发展</w:t>
      </w:r>
      <w:r w:rsidR="003F507E" w:rsidRPr="00B63782">
        <w:rPr>
          <w:rFonts w:ascii="仿宋" w:eastAsia="仿宋" w:hAnsi="仿宋" w:hint="eastAsia"/>
          <w:sz w:val="32"/>
          <w:szCs w:val="32"/>
        </w:rPr>
        <w:t>资</w:t>
      </w:r>
      <w:r w:rsidRPr="00B63782">
        <w:rPr>
          <w:rFonts w:ascii="仿宋" w:eastAsia="仿宋" w:hAnsi="仿宋" w:hint="eastAsia"/>
          <w:sz w:val="32"/>
          <w:szCs w:val="32"/>
        </w:rPr>
        <w:t>金中</w:t>
      </w:r>
      <w:r w:rsidR="003F507E" w:rsidRPr="00B63782">
        <w:rPr>
          <w:rFonts w:ascii="仿宋" w:eastAsia="仿宋" w:hAnsi="仿宋" w:hint="eastAsia"/>
          <w:sz w:val="32"/>
          <w:szCs w:val="32"/>
        </w:rPr>
        <w:t>列支</w:t>
      </w:r>
      <w:r w:rsidRPr="00B63782">
        <w:rPr>
          <w:rFonts w:ascii="仿宋" w:eastAsia="仿宋" w:hAnsi="仿宋" w:hint="eastAsia"/>
          <w:sz w:val="32"/>
          <w:szCs w:val="32"/>
        </w:rPr>
        <w:t>。</w:t>
      </w:r>
    </w:p>
    <w:p w:rsidR="00C57220" w:rsidRDefault="00786AAB" w:rsidP="00EC7248">
      <w:pPr>
        <w:tabs>
          <w:tab w:val="left" w:pos="2744"/>
        </w:tabs>
        <w:spacing w:line="560" w:lineRule="exact"/>
        <w:ind w:firstLineChars="150" w:firstLine="480"/>
        <w:rPr>
          <w:rFonts w:ascii="楷体" w:eastAsia="楷体" w:hAnsi="楷体"/>
          <w:sz w:val="32"/>
          <w:szCs w:val="32"/>
        </w:rPr>
      </w:pPr>
      <w:r w:rsidRPr="009B1EE0">
        <w:rPr>
          <w:rFonts w:ascii="楷体" w:eastAsia="楷体" w:hAnsi="楷体" w:hint="eastAsia"/>
          <w:sz w:val="32"/>
          <w:szCs w:val="32"/>
        </w:rPr>
        <w:t>（</w:t>
      </w:r>
      <w:r w:rsidR="001457AF" w:rsidRPr="009B1EE0">
        <w:rPr>
          <w:rFonts w:ascii="楷体" w:eastAsia="楷体" w:hAnsi="楷体" w:hint="eastAsia"/>
          <w:sz w:val="32"/>
          <w:szCs w:val="32"/>
        </w:rPr>
        <w:t>二</w:t>
      </w:r>
      <w:r w:rsidRPr="009B1EE0">
        <w:rPr>
          <w:rFonts w:ascii="楷体" w:eastAsia="楷体" w:hAnsi="楷体" w:hint="eastAsia"/>
          <w:sz w:val="32"/>
          <w:szCs w:val="32"/>
        </w:rPr>
        <w:t>）</w:t>
      </w:r>
      <w:r w:rsidR="001457AF" w:rsidRPr="009B1EE0">
        <w:rPr>
          <w:rFonts w:ascii="楷体" w:eastAsia="楷体" w:hAnsi="楷体" w:hint="eastAsia"/>
          <w:sz w:val="32"/>
          <w:szCs w:val="32"/>
        </w:rPr>
        <w:t>补贴标准</w:t>
      </w:r>
      <w:r w:rsidR="00C57220">
        <w:rPr>
          <w:rFonts w:ascii="楷体" w:eastAsia="楷体" w:hAnsi="楷体" w:hint="eastAsia"/>
          <w:sz w:val="32"/>
          <w:szCs w:val="32"/>
        </w:rPr>
        <w:t>。</w:t>
      </w:r>
    </w:p>
    <w:p w:rsidR="00CB7325" w:rsidRPr="005A5AD1" w:rsidRDefault="00C57220" w:rsidP="005A5AD1">
      <w:pPr>
        <w:tabs>
          <w:tab w:val="left" w:pos="2744"/>
        </w:tabs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C57220">
        <w:rPr>
          <w:rFonts w:ascii="仿宋" w:eastAsia="仿宋" w:hAnsi="仿宋" w:hint="eastAsia"/>
          <w:b/>
          <w:sz w:val="32"/>
          <w:szCs w:val="32"/>
        </w:rPr>
        <w:t>1</w:t>
      </w:r>
      <w:r w:rsidR="005B685A">
        <w:rPr>
          <w:rFonts w:ascii="仿宋" w:eastAsia="仿宋" w:hAnsi="仿宋" w:hint="eastAsia"/>
          <w:b/>
          <w:sz w:val="32"/>
          <w:szCs w:val="32"/>
        </w:rPr>
        <w:t>.</w:t>
      </w:r>
      <w:r w:rsidRPr="00C57220">
        <w:rPr>
          <w:rFonts w:ascii="仿宋" w:eastAsia="仿宋" w:hAnsi="仿宋" w:hint="eastAsia"/>
          <w:b/>
          <w:sz w:val="32"/>
          <w:szCs w:val="32"/>
        </w:rPr>
        <w:t>运行管理补贴。</w:t>
      </w:r>
      <w:r w:rsidR="003E0A71" w:rsidRPr="003E0A71">
        <w:rPr>
          <w:rFonts w:ascii="仿宋" w:eastAsia="仿宋" w:hAnsi="仿宋" w:hint="eastAsia"/>
          <w:sz w:val="32"/>
          <w:szCs w:val="32"/>
        </w:rPr>
        <w:t>运行管理补贴</w:t>
      </w:r>
      <w:r w:rsidRPr="0097429B">
        <w:rPr>
          <w:rFonts w:ascii="仿宋" w:eastAsia="仿宋" w:hAnsi="仿宋" w:hint="eastAsia"/>
          <w:sz w:val="32"/>
          <w:szCs w:val="32"/>
        </w:rPr>
        <w:t>主要用于</w:t>
      </w:r>
      <w:r>
        <w:rPr>
          <w:rFonts w:ascii="仿宋" w:eastAsia="仿宋" w:hAnsi="仿宋" w:hint="eastAsia"/>
          <w:sz w:val="32"/>
          <w:szCs w:val="32"/>
        </w:rPr>
        <w:t>水电费、</w:t>
      </w:r>
      <w:r w:rsidR="0097429B" w:rsidRPr="0097429B">
        <w:rPr>
          <w:rFonts w:ascii="仿宋" w:eastAsia="仿宋" w:hAnsi="仿宋" w:hint="eastAsia"/>
          <w:sz w:val="32"/>
          <w:szCs w:val="32"/>
        </w:rPr>
        <w:t>管理</w:t>
      </w:r>
      <w:r w:rsidR="003E0A71">
        <w:rPr>
          <w:rFonts w:ascii="仿宋" w:eastAsia="仿宋" w:hAnsi="仿宋" w:hint="eastAsia"/>
          <w:sz w:val="32"/>
          <w:szCs w:val="32"/>
        </w:rPr>
        <w:t>员补贴、节日慰问</w:t>
      </w:r>
      <w:r w:rsidRPr="0097429B">
        <w:rPr>
          <w:rFonts w:ascii="仿宋" w:eastAsia="仿宋" w:hAnsi="仿宋" w:hint="eastAsia"/>
          <w:sz w:val="32"/>
          <w:szCs w:val="32"/>
        </w:rPr>
        <w:t>和办公耗材等</w:t>
      </w:r>
      <w:r w:rsidR="00386CF4" w:rsidRPr="005A5AD1">
        <w:rPr>
          <w:rFonts w:ascii="仿宋" w:eastAsia="仿宋" w:hAnsi="仿宋" w:hint="eastAsia"/>
          <w:sz w:val="32"/>
          <w:szCs w:val="32"/>
        </w:rPr>
        <w:t>，以保障“残疾人之家”基本运转</w:t>
      </w:r>
      <w:r w:rsidRPr="005A5AD1">
        <w:rPr>
          <w:rFonts w:ascii="仿宋" w:eastAsia="仿宋" w:hAnsi="仿宋" w:hint="eastAsia"/>
          <w:sz w:val="32"/>
          <w:szCs w:val="32"/>
        </w:rPr>
        <w:t>。</w:t>
      </w:r>
      <w:r w:rsidR="003E0A71" w:rsidRPr="005A5AD1">
        <w:rPr>
          <w:rFonts w:ascii="仿宋" w:eastAsia="仿宋" w:hAnsi="仿宋" w:hint="eastAsia"/>
          <w:sz w:val="32"/>
          <w:szCs w:val="32"/>
        </w:rPr>
        <w:t>符合星级条件的“残疾人之家”分为相对独立型和资源共享型两类，相对独立型是指</w:t>
      </w:r>
      <w:r w:rsidR="003E0A71" w:rsidRPr="005A5AD1">
        <w:rPr>
          <w:rFonts w:ascii="仿宋" w:eastAsia="仿宋" w:hAnsi="仿宋"/>
          <w:sz w:val="32"/>
          <w:szCs w:val="32"/>
        </w:rPr>
        <w:t>一般应以相对独立的房屋、楼层</w:t>
      </w:r>
      <w:r w:rsidR="003E0A71" w:rsidRPr="005A5AD1">
        <w:rPr>
          <w:rFonts w:ascii="仿宋" w:eastAsia="仿宋" w:hAnsi="仿宋" w:hint="eastAsia"/>
          <w:sz w:val="32"/>
          <w:szCs w:val="32"/>
        </w:rPr>
        <w:t>和</w:t>
      </w:r>
      <w:r w:rsidR="003E0A71" w:rsidRPr="005A5AD1">
        <w:rPr>
          <w:rFonts w:ascii="仿宋" w:eastAsia="仿宋" w:hAnsi="仿宋"/>
          <w:sz w:val="32"/>
          <w:szCs w:val="32"/>
        </w:rPr>
        <w:t>院落</w:t>
      </w:r>
      <w:r w:rsidR="003E0A71" w:rsidRPr="005A5AD1">
        <w:rPr>
          <w:rFonts w:ascii="仿宋" w:eastAsia="仿宋" w:hAnsi="仿宋" w:hint="eastAsia"/>
          <w:sz w:val="32"/>
          <w:szCs w:val="32"/>
        </w:rPr>
        <w:t>为宜，相对独立型</w:t>
      </w:r>
      <w:r w:rsidR="009A3452" w:rsidRPr="005A5AD1">
        <w:rPr>
          <w:rFonts w:ascii="仿宋" w:eastAsia="仿宋" w:hAnsi="仿宋" w:hint="eastAsia"/>
          <w:sz w:val="32"/>
          <w:szCs w:val="32"/>
        </w:rPr>
        <w:t>以</w:t>
      </w:r>
      <w:r w:rsidR="003E0A71" w:rsidRPr="005A5AD1">
        <w:rPr>
          <w:rFonts w:ascii="仿宋" w:eastAsia="仿宋" w:hAnsi="仿宋" w:hint="eastAsia"/>
          <w:sz w:val="32"/>
          <w:szCs w:val="32"/>
        </w:rPr>
        <w:t>外的“残疾人之家”均为资源共享型。</w:t>
      </w:r>
    </w:p>
    <w:p w:rsidR="000C3D38" w:rsidRPr="00E30E0D" w:rsidRDefault="00CB7325" w:rsidP="00E30E0D">
      <w:pPr>
        <w:tabs>
          <w:tab w:val="left" w:pos="2744"/>
        </w:tabs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（1）</w:t>
      </w:r>
      <w:r w:rsidR="000C3D38" w:rsidRPr="000C3D38">
        <w:rPr>
          <w:rFonts w:ascii="仿宋" w:eastAsia="仿宋" w:hAnsi="仿宋" w:hint="eastAsia"/>
          <w:sz w:val="32"/>
          <w:szCs w:val="32"/>
        </w:rPr>
        <w:t>一星级</w:t>
      </w:r>
      <w:r w:rsidR="000C3D38">
        <w:rPr>
          <w:rFonts w:ascii="仿宋" w:eastAsia="仿宋" w:hAnsi="仿宋" w:hint="eastAsia"/>
          <w:sz w:val="32"/>
          <w:szCs w:val="32"/>
        </w:rPr>
        <w:t>“</w:t>
      </w:r>
      <w:r w:rsidR="000C3D38" w:rsidRPr="000C3D38">
        <w:rPr>
          <w:rFonts w:ascii="仿宋" w:eastAsia="仿宋" w:hAnsi="仿宋" w:hint="eastAsia"/>
          <w:sz w:val="32"/>
          <w:szCs w:val="32"/>
        </w:rPr>
        <w:t>残疾人之家</w:t>
      </w:r>
      <w:r w:rsidR="000C3D38">
        <w:rPr>
          <w:rFonts w:ascii="仿宋" w:eastAsia="仿宋" w:hAnsi="仿宋" w:hint="eastAsia"/>
          <w:sz w:val="32"/>
          <w:szCs w:val="32"/>
        </w:rPr>
        <w:t>”</w:t>
      </w:r>
      <w:r w:rsidR="00D464E2" w:rsidRPr="000C3D38">
        <w:rPr>
          <w:rFonts w:ascii="仿宋" w:eastAsia="仿宋" w:hAnsi="仿宋" w:hint="eastAsia"/>
          <w:sz w:val="32"/>
          <w:szCs w:val="32"/>
        </w:rPr>
        <w:t>运行</w:t>
      </w:r>
      <w:r w:rsidR="00D464E2">
        <w:rPr>
          <w:rFonts w:ascii="仿宋" w:eastAsia="仿宋" w:hAnsi="仿宋" w:hint="eastAsia"/>
          <w:sz w:val="32"/>
          <w:szCs w:val="32"/>
        </w:rPr>
        <w:t>管理</w:t>
      </w:r>
      <w:r w:rsidR="000C3D38" w:rsidRPr="000C3D38">
        <w:rPr>
          <w:rFonts w:ascii="仿宋" w:eastAsia="仿宋" w:hAnsi="仿宋" w:hint="eastAsia"/>
          <w:sz w:val="32"/>
          <w:szCs w:val="32"/>
        </w:rPr>
        <w:t>补贴</w:t>
      </w:r>
      <w:r w:rsidR="00D464E2" w:rsidRPr="000C3D38">
        <w:rPr>
          <w:rFonts w:ascii="仿宋" w:eastAsia="仿宋" w:hAnsi="仿宋" w:hint="eastAsia"/>
          <w:sz w:val="32"/>
          <w:szCs w:val="32"/>
        </w:rPr>
        <w:t>每</w:t>
      </w:r>
      <w:r w:rsidR="00D464E2" w:rsidRPr="00E30E0D">
        <w:rPr>
          <w:rFonts w:ascii="仿宋" w:eastAsia="仿宋" w:hAnsi="仿宋" w:hint="eastAsia"/>
          <w:sz w:val="32"/>
          <w:szCs w:val="32"/>
        </w:rPr>
        <w:t>年</w:t>
      </w:r>
      <w:r w:rsidR="00287B73" w:rsidRPr="00E30E0D">
        <w:rPr>
          <w:rFonts w:ascii="仿宋" w:eastAsia="仿宋" w:hAnsi="仿宋" w:hint="eastAsia"/>
          <w:sz w:val="32"/>
          <w:szCs w:val="32"/>
        </w:rPr>
        <w:t>1</w:t>
      </w:r>
      <w:r w:rsidR="000C3D38" w:rsidRPr="00E30E0D">
        <w:rPr>
          <w:rFonts w:ascii="仿宋" w:eastAsia="仿宋" w:hAnsi="仿宋" w:hint="eastAsia"/>
          <w:sz w:val="32"/>
          <w:szCs w:val="32"/>
        </w:rPr>
        <w:t>万元</w:t>
      </w:r>
      <w:r w:rsidR="003F507E" w:rsidRPr="00E30E0D">
        <w:rPr>
          <w:rFonts w:ascii="仿宋" w:eastAsia="仿宋" w:hAnsi="仿宋" w:hint="eastAsia"/>
          <w:sz w:val="32"/>
          <w:szCs w:val="32"/>
        </w:rPr>
        <w:t>，其中管理员补贴占10%</w:t>
      </w:r>
      <w:r w:rsidR="001304AB" w:rsidRPr="00E30E0D">
        <w:rPr>
          <w:rFonts w:ascii="仿宋" w:eastAsia="仿宋" w:hAnsi="仿宋" w:hint="eastAsia"/>
          <w:sz w:val="32"/>
          <w:szCs w:val="32"/>
        </w:rPr>
        <w:t>。</w:t>
      </w:r>
    </w:p>
    <w:p w:rsidR="000C3D38" w:rsidRPr="00E30E0D" w:rsidRDefault="00244E9C" w:rsidP="00E30E0D">
      <w:pPr>
        <w:tabs>
          <w:tab w:val="left" w:pos="2744"/>
        </w:tabs>
        <w:spacing w:line="560" w:lineRule="exact"/>
        <w:ind w:firstLineChars="150" w:firstLine="48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B732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1B417D">
        <w:rPr>
          <w:rFonts w:ascii="仿宋" w:eastAsia="仿宋" w:hAnsi="仿宋" w:hint="eastAsia"/>
          <w:sz w:val="32"/>
          <w:szCs w:val="32"/>
        </w:rPr>
        <w:t>二</w:t>
      </w:r>
      <w:r w:rsidR="000C3D38" w:rsidRPr="000C3D38">
        <w:rPr>
          <w:rFonts w:ascii="仿宋" w:eastAsia="仿宋" w:hAnsi="仿宋" w:hint="eastAsia"/>
          <w:sz w:val="32"/>
          <w:szCs w:val="32"/>
        </w:rPr>
        <w:t>星级</w:t>
      </w:r>
      <w:r w:rsidR="001B417D">
        <w:rPr>
          <w:rFonts w:ascii="仿宋" w:eastAsia="仿宋" w:hAnsi="仿宋" w:hint="eastAsia"/>
          <w:sz w:val="32"/>
          <w:szCs w:val="32"/>
        </w:rPr>
        <w:t>“</w:t>
      </w:r>
      <w:r w:rsidR="000C3D38" w:rsidRPr="000C3D38">
        <w:rPr>
          <w:rFonts w:ascii="仿宋" w:eastAsia="仿宋" w:hAnsi="仿宋" w:hint="eastAsia"/>
          <w:sz w:val="32"/>
          <w:szCs w:val="32"/>
        </w:rPr>
        <w:t>残疾人之家</w:t>
      </w:r>
      <w:r w:rsidR="001B417D">
        <w:rPr>
          <w:rFonts w:ascii="仿宋" w:eastAsia="仿宋" w:hAnsi="仿宋" w:hint="eastAsia"/>
          <w:sz w:val="32"/>
          <w:szCs w:val="32"/>
        </w:rPr>
        <w:t>”</w:t>
      </w:r>
      <w:r w:rsidR="00786AAB" w:rsidRPr="000C3D38">
        <w:rPr>
          <w:rFonts w:ascii="仿宋" w:eastAsia="仿宋" w:hAnsi="仿宋" w:hint="eastAsia"/>
          <w:sz w:val="32"/>
          <w:szCs w:val="32"/>
        </w:rPr>
        <w:t>运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行管理补贴</w:t>
      </w:r>
      <w:r w:rsidR="00D464E2" w:rsidRPr="00E30E0D">
        <w:rPr>
          <w:rFonts w:ascii="仿宋_GB2312" w:eastAsia="仿宋_GB2312" w:cs="仿宋_GB2312" w:hint="eastAsia"/>
          <w:kern w:val="0"/>
          <w:sz w:val="32"/>
          <w:szCs w:val="32"/>
        </w:rPr>
        <w:t>每年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，其中管理员补贴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不</w:t>
      </w:r>
      <w:r w:rsidR="00557278" w:rsidRPr="00E30E0D">
        <w:rPr>
          <w:rFonts w:ascii="仿宋_GB2312" w:eastAsia="仿宋_GB2312" w:cs="仿宋_GB2312" w:hint="eastAsia"/>
          <w:kern w:val="0"/>
          <w:sz w:val="32"/>
          <w:szCs w:val="32"/>
        </w:rPr>
        <w:t>高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于2</w:t>
      </w:r>
      <w:r w:rsidR="00E21F12" w:rsidRPr="00E30E0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 w:rsidR="00786AAB" w:rsidRPr="00E30E0D">
        <w:rPr>
          <w:rFonts w:ascii="仿宋_GB2312" w:eastAsia="仿宋_GB2312" w:cs="仿宋_GB2312"/>
          <w:kern w:val="0"/>
          <w:sz w:val="32"/>
          <w:szCs w:val="32"/>
        </w:rPr>
        <w:t xml:space="preserve">。 </w:t>
      </w:r>
    </w:p>
    <w:p w:rsidR="00423E59" w:rsidRPr="00E30E0D" w:rsidRDefault="00244E9C" w:rsidP="00E30E0D">
      <w:pPr>
        <w:tabs>
          <w:tab w:val="left" w:pos="2744"/>
        </w:tabs>
        <w:spacing w:line="560" w:lineRule="exact"/>
        <w:ind w:firstLineChars="150" w:firstLine="480"/>
        <w:rPr>
          <w:rFonts w:ascii="仿宋_GB2312" w:eastAsia="仿宋_GB2312" w:cs="仿宋_GB2312"/>
          <w:kern w:val="0"/>
          <w:sz w:val="32"/>
          <w:szCs w:val="32"/>
        </w:rPr>
      </w:pPr>
      <w:r w:rsidRPr="00E30E0D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CB7325" w:rsidRPr="00E30E0D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Pr="00E30E0D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三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星级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残疾人之家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运行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管理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补贴</w:t>
      </w:r>
      <w:r w:rsidR="003E6838" w:rsidRPr="00E30E0D">
        <w:rPr>
          <w:rFonts w:ascii="仿宋_GB2312" w:eastAsia="仿宋_GB2312" w:cs="仿宋_GB2312" w:hint="eastAsia"/>
          <w:kern w:val="0"/>
          <w:sz w:val="32"/>
          <w:szCs w:val="32"/>
        </w:rPr>
        <w:t>相对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独立型每年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="00990526" w:rsidRPr="00E30E0D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 xml:space="preserve"> 资源共享型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，其中管理员补贴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不</w:t>
      </w:r>
      <w:r w:rsidR="00557278" w:rsidRPr="00E30E0D">
        <w:rPr>
          <w:rFonts w:ascii="仿宋_GB2312" w:eastAsia="仿宋_GB2312" w:cs="仿宋_GB2312" w:hint="eastAsia"/>
          <w:kern w:val="0"/>
          <w:sz w:val="32"/>
          <w:szCs w:val="32"/>
        </w:rPr>
        <w:t>高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于2</w:t>
      </w:r>
      <w:r w:rsidR="00E21F12" w:rsidRPr="00E30E0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 w:rsidR="00786AAB" w:rsidRPr="00E30E0D">
        <w:rPr>
          <w:rFonts w:ascii="仿宋_GB2312" w:eastAsia="仿宋_GB2312" w:cs="仿宋_GB2312"/>
          <w:kern w:val="0"/>
          <w:sz w:val="32"/>
          <w:szCs w:val="32"/>
        </w:rPr>
        <w:t>。</w:t>
      </w:r>
    </w:p>
    <w:p w:rsidR="000C3D38" w:rsidRPr="00E30E0D" w:rsidRDefault="00244E9C" w:rsidP="00E30E0D">
      <w:pPr>
        <w:tabs>
          <w:tab w:val="left" w:pos="2744"/>
        </w:tabs>
        <w:spacing w:line="560" w:lineRule="exact"/>
        <w:ind w:firstLineChars="150" w:firstLine="480"/>
        <w:rPr>
          <w:rFonts w:ascii="仿宋_GB2312" w:eastAsia="仿宋_GB2312" w:cs="仿宋_GB2312"/>
          <w:kern w:val="0"/>
          <w:sz w:val="32"/>
          <w:szCs w:val="32"/>
        </w:rPr>
      </w:pPr>
      <w:r w:rsidRPr="00E30E0D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CB7325" w:rsidRPr="00E30E0D"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Pr="00E30E0D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四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星级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残疾人之家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运行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管理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补贴</w:t>
      </w:r>
      <w:r w:rsidR="003E6838" w:rsidRPr="00E30E0D">
        <w:rPr>
          <w:rFonts w:ascii="仿宋_GB2312" w:eastAsia="仿宋_GB2312" w:cs="仿宋_GB2312" w:hint="eastAsia"/>
          <w:kern w:val="0"/>
          <w:sz w:val="32"/>
          <w:szCs w:val="32"/>
        </w:rPr>
        <w:t>相对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独立型每年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10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="00990526" w:rsidRPr="00E30E0D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资源共享型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，其中管理员补贴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不</w:t>
      </w:r>
      <w:r w:rsidR="00557278" w:rsidRPr="00E30E0D">
        <w:rPr>
          <w:rFonts w:ascii="仿宋_GB2312" w:eastAsia="仿宋_GB2312" w:cs="仿宋_GB2312" w:hint="eastAsia"/>
          <w:kern w:val="0"/>
          <w:sz w:val="32"/>
          <w:szCs w:val="32"/>
        </w:rPr>
        <w:t>高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于3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0%</w:t>
      </w:r>
      <w:r w:rsidR="00786AAB" w:rsidRPr="00E30E0D">
        <w:rPr>
          <w:rFonts w:ascii="仿宋_GB2312" w:eastAsia="仿宋_GB2312" w:cs="仿宋_GB2312"/>
          <w:kern w:val="0"/>
          <w:sz w:val="32"/>
          <w:szCs w:val="32"/>
        </w:rPr>
        <w:t>。</w:t>
      </w:r>
      <w:r w:rsidR="00287B73" w:rsidRPr="00E30E0D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</w:p>
    <w:p w:rsidR="00C57220" w:rsidRPr="00ED0074" w:rsidRDefault="00244E9C" w:rsidP="00E30E0D">
      <w:pPr>
        <w:tabs>
          <w:tab w:val="left" w:pos="2744"/>
        </w:tabs>
        <w:spacing w:line="560" w:lineRule="exact"/>
        <w:ind w:firstLineChars="150" w:firstLine="480"/>
        <w:rPr>
          <w:rFonts w:ascii="仿宋" w:eastAsia="仿宋" w:hAnsi="仿宋"/>
          <w:color w:val="FF0000"/>
          <w:sz w:val="32"/>
          <w:szCs w:val="32"/>
        </w:rPr>
      </w:pPr>
      <w:r w:rsidRPr="00E30E0D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CB7325" w:rsidRPr="00E30E0D"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 w:rsidRPr="00E30E0D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五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星级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残疾人之家</w:t>
      </w:r>
      <w:r w:rsidR="001B417D" w:rsidRPr="00E30E0D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运行</w:t>
      </w:r>
      <w:r w:rsidR="00786AAB" w:rsidRPr="00E30E0D">
        <w:rPr>
          <w:rFonts w:ascii="仿宋_GB2312" w:eastAsia="仿宋_GB2312" w:cs="仿宋_GB2312" w:hint="eastAsia"/>
          <w:kern w:val="0"/>
          <w:sz w:val="32"/>
          <w:szCs w:val="32"/>
        </w:rPr>
        <w:t>管理</w:t>
      </w:r>
      <w:r w:rsidR="000C3D38" w:rsidRPr="00E30E0D">
        <w:rPr>
          <w:rFonts w:ascii="仿宋_GB2312" w:eastAsia="仿宋_GB2312" w:cs="仿宋_GB2312" w:hint="eastAsia"/>
          <w:kern w:val="0"/>
          <w:sz w:val="32"/>
          <w:szCs w:val="32"/>
        </w:rPr>
        <w:t>补贴</w:t>
      </w:r>
      <w:r w:rsidR="003E6838" w:rsidRPr="00E30E0D">
        <w:rPr>
          <w:rFonts w:ascii="仿宋_GB2312" w:eastAsia="仿宋_GB2312" w:cs="仿宋_GB2312" w:hint="eastAsia"/>
          <w:kern w:val="0"/>
          <w:sz w:val="32"/>
          <w:szCs w:val="32"/>
        </w:rPr>
        <w:t>相对独立型每年</w:t>
      </w:r>
      <w:r w:rsidR="00C57220" w:rsidRPr="00E30E0D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="003E6838" w:rsidRPr="00E30E0D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="00990526" w:rsidRPr="00E30E0D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3E6838" w:rsidRPr="00E30E0D">
        <w:rPr>
          <w:rFonts w:ascii="仿宋_GB2312" w:eastAsia="仿宋_GB2312" w:cs="仿宋_GB2312" w:hint="eastAsia"/>
          <w:kern w:val="0"/>
          <w:sz w:val="32"/>
          <w:szCs w:val="32"/>
        </w:rPr>
        <w:t>资源共享型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9</w:t>
      </w:r>
      <w:r w:rsidR="003E6838" w:rsidRPr="00E30E0D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，其中管理员补贴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不</w:t>
      </w:r>
      <w:r w:rsidR="00557278" w:rsidRPr="00E30E0D">
        <w:rPr>
          <w:rFonts w:ascii="仿宋_GB2312" w:eastAsia="仿宋_GB2312" w:cs="仿宋_GB2312" w:hint="eastAsia"/>
          <w:kern w:val="0"/>
          <w:sz w:val="32"/>
          <w:szCs w:val="32"/>
        </w:rPr>
        <w:t>高</w:t>
      </w:r>
      <w:r w:rsidR="00F62C25" w:rsidRPr="00E30E0D">
        <w:rPr>
          <w:rFonts w:ascii="仿宋_GB2312" w:eastAsia="仿宋_GB2312" w:cs="仿宋_GB2312" w:hint="eastAsia"/>
          <w:kern w:val="0"/>
          <w:sz w:val="32"/>
          <w:szCs w:val="32"/>
        </w:rPr>
        <w:t>于3</w:t>
      </w:r>
      <w:r w:rsidR="003F507E" w:rsidRPr="00E30E0D">
        <w:rPr>
          <w:rFonts w:ascii="仿宋_GB2312" w:eastAsia="仿宋_GB2312" w:cs="仿宋_GB2312" w:hint="eastAsia"/>
          <w:kern w:val="0"/>
          <w:sz w:val="32"/>
          <w:szCs w:val="32"/>
        </w:rPr>
        <w:t>0%</w:t>
      </w:r>
      <w:r w:rsidR="003E6838" w:rsidRPr="00E30E0D">
        <w:rPr>
          <w:rFonts w:ascii="仿宋_GB2312" w:eastAsia="仿宋_GB2312" w:cs="仿宋_GB2312"/>
          <w:kern w:val="0"/>
          <w:sz w:val="32"/>
          <w:szCs w:val="32"/>
        </w:rPr>
        <w:t>。</w:t>
      </w:r>
    </w:p>
    <w:p w:rsidR="0097429B" w:rsidRPr="00E30E0D" w:rsidRDefault="00C57220" w:rsidP="00AB7B22">
      <w:pPr>
        <w:tabs>
          <w:tab w:val="left" w:pos="2744"/>
        </w:tabs>
        <w:spacing w:line="560" w:lineRule="exact"/>
        <w:ind w:firstLineChars="150" w:firstLine="482"/>
        <w:rPr>
          <w:rFonts w:ascii="仿宋_GB2312" w:eastAsia="仿宋_GB2312" w:cs="仿宋_GB2312"/>
          <w:kern w:val="0"/>
          <w:sz w:val="32"/>
          <w:szCs w:val="32"/>
        </w:rPr>
      </w:pPr>
      <w:r w:rsidRPr="0097429B">
        <w:rPr>
          <w:rFonts w:ascii="仿宋" w:eastAsia="仿宋" w:hAnsi="仿宋" w:hint="eastAsia"/>
          <w:b/>
          <w:sz w:val="32"/>
          <w:szCs w:val="32"/>
        </w:rPr>
        <w:t>2</w:t>
      </w:r>
      <w:r w:rsidR="005B685A">
        <w:rPr>
          <w:rFonts w:ascii="仿宋" w:eastAsia="仿宋" w:hAnsi="仿宋" w:hint="eastAsia"/>
          <w:b/>
          <w:sz w:val="32"/>
          <w:szCs w:val="32"/>
        </w:rPr>
        <w:t>.</w:t>
      </w:r>
      <w:r w:rsidRPr="0097429B">
        <w:rPr>
          <w:rFonts w:ascii="仿宋" w:eastAsia="仿宋" w:hAnsi="仿宋" w:hint="eastAsia"/>
          <w:b/>
          <w:sz w:val="32"/>
          <w:szCs w:val="32"/>
        </w:rPr>
        <w:t>日间</w:t>
      </w:r>
      <w:r w:rsidR="0097429B">
        <w:rPr>
          <w:rFonts w:ascii="仿宋" w:eastAsia="仿宋" w:hAnsi="仿宋" w:hint="eastAsia"/>
          <w:b/>
          <w:sz w:val="32"/>
          <w:szCs w:val="32"/>
        </w:rPr>
        <w:t>照</w:t>
      </w:r>
      <w:r w:rsidRPr="0097429B">
        <w:rPr>
          <w:rFonts w:ascii="仿宋" w:eastAsia="仿宋" w:hAnsi="仿宋" w:hint="eastAsia"/>
          <w:b/>
          <w:sz w:val="32"/>
          <w:szCs w:val="32"/>
        </w:rPr>
        <w:t>料</w:t>
      </w:r>
      <w:r w:rsidR="001A26BF">
        <w:rPr>
          <w:rFonts w:ascii="仿宋" w:eastAsia="仿宋" w:hAnsi="仿宋" w:hint="eastAsia"/>
          <w:b/>
          <w:sz w:val="32"/>
          <w:szCs w:val="32"/>
        </w:rPr>
        <w:t>和</w:t>
      </w:r>
      <w:r w:rsidR="0097429B" w:rsidRPr="00623529">
        <w:rPr>
          <w:rFonts w:ascii="仿宋" w:eastAsia="仿宋" w:hAnsi="仿宋" w:hint="eastAsia"/>
          <w:b/>
          <w:sz w:val="32"/>
          <w:szCs w:val="32"/>
        </w:rPr>
        <w:t>辅助性就业</w:t>
      </w:r>
      <w:r w:rsidRPr="0097429B">
        <w:rPr>
          <w:rFonts w:ascii="仿宋" w:eastAsia="仿宋" w:hAnsi="仿宋" w:hint="eastAsia"/>
          <w:b/>
          <w:sz w:val="32"/>
          <w:szCs w:val="32"/>
        </w:rPr>
        <w:t>补贴。</w:t>
      </w:r>
      <w:r w:rsidR="00AB7B22">
        <w:rPr>
          <w:rFonts w:ascii="仿宋" w:eastAsia="仿宋" w:hAnsi="仿宋" w:hint="eastAsia"/>
          <w:sz w:val="32"/>
          <w:szCs w:val="32"/>
        </w:rPr>
        <w:t>日间照料和辅助性就业</w:t>
      </w:r>
      <w:r w:rsidR="00386CF4" w:rsidRPr="000E1E48">
        <w:rPr>
          <w:rFonts w:ascii="仿宋" w:eastAsia="仿宋" w:hAnsi="仿宋" w:hint="eastAsia"/>
          <w:sz w:val="32"/>
          <w:szCs w:val="32"/>
        </w:rPr>
        <w:t>补贴主要用于提供午餐、</w:t>
      </w:r>
      <w:r w:rsidR="00386CF4" w:rsidRPr="00EA0EB0">
        <w:rPr>
          <w:rFonts w:ascii="仿宋" w:eastAsia="仿宋" w:hAnsi="仿宋" w:hint="eastAsia"/>
          <w:sz w:val="32"/>
          <w:szCs w:val="32"/>
        </w:rPr>
        <w:t>辅助性就业</w:t>
      </w:r>
      <w:r w:rsidR="005B685A" w:rsidRPr="00EA0EB0">
        <w:rPr>
          <w:rFonts w:ascii="仿宋" w:eastAsia="仿宋" w:hAnsi="仿宋" w:hint="eastAsia"/>
          <w:sz w:val="32"/>
          <w:szCs w:val="32"/>
        </w:rPr>
        <w:t>岗位</w:t>
      </w:r>
      <w:r w:rsidR="005B685A" w:rsidRPr="00E30E0D">
        <w:rPr>
          <w:rFonts w:ascii="仿宋_GB2312" w:eastAsia="仿宋_GB2312" w:cs="仿宋_GB2312" w:hint="eastAsia"/>
          <w:kern w:val="0"/>
          <w:sz w:val="32"/>
          <w:szCs w:val="32"/>
        </w:rPr>
        <w:t>补贴</w:t>
      </w:r>
      <w:r w:rsidR="00AB7B22" w:rsidRPr="00EA0EB0">
        <w:rPr>
          <w:rFonts w:ascii="仿宋_GB2312" w:eastAsia="仿宋_GB2312" w:cs="仿宋_GB2312" w:hint="eastAsia"/>
          <w:kern w:val="0"/>
          <w:sz w:val="32"/>
          <w:szCs w:val="32"/>
        </w:rPr>
        <w:t>，补贴对象</w:t>
      </w:r>
      <w:r w:rsidR="00E30E0D">
        <w:rPr>
          <w:rFonts w:ascii="仿宋_GB2312" w:eastAsia="仿宋_GB2312" w:cs="仿宋_GB2312" w:hint="eastAsia"/>
          <w:kern w:val="0"/>
          <w:sz w:val="32"/>
          <w:szCs w:val="32"/>
        </w:rPr>
        <w:t>主要</w:t>
      </w:r>
      <w:r w:rsidR="00AB7B22" w:rsidRPr="00EA0EB0">
        <w:rPr>
          <w:rFonts w:ascii="仿宋_GB2312" w:eastAsia="仿宋_GB2312" w:cs="仿宋_GB2312" w:hint="eastAsia"/>
          <w:kern w:val="0"/>
          <w:sz w:val="32"/>
          <w:szCs w:val="32"/>
        </w:rPr>
        <w:t>为就业年龄段智力、精神和肢体残疾人</w:t>
      </w:r>
      <w:r w:rsidR="005B685A" w:rsidRPr="00E30E0D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C814B5" w:rsidRPr="00E30E0D">
        <w:rPr>
          <w:rFonts w:ascii="仿宋_GB2312" w:eastAsia="仿宋_GB2312" w:cs="仿宋_GB2312" w:hint="eastAsia"/>
          <w:kern w:val="0"/>
          <w:sz w:val="32"/>
          <w:szCs w:val="32"/>
        </w:rPr>
        <w:t>其他残疾类别人员不超过辅助性就业总人数的50%</w:t>
      </w:r>
      <w:r w:rsidR="005B685A" w:rsidRPr="00E30E0D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AB7B22" w:rsidRPr="00E30E0D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97429B" w:rsidRPr="00AB7B22" w:rsidRDefault="0097429B" w:rsidP="0097429B">
      <w:pPr>
        <w:tabs>
          <w:tab w:val="left" w:pos="2744"/>
        </w:tabs>
        <w:spacing w:line="560" w:lineRule="exact"/>
        <w:ind w:firstLineChars="150" w:firstLine="480"/>
        <w:rPr>
          <w:rFonts w:ascii="仿宋_GB2312" w:eastAsia="仿宋_GB2312" w:cs="仿宋_GB2312"/>
          <w:kern w:val="0"/>
          <w:sz w:val="32"/>
          <w:szCs w:val="32"/>
        </w:rPr>
      </w:pPr>
      <w:r w:rsidRPr="0097429B">
        <w:rPr>
          <w:rFonts w:ascii="仿宋_GB2312" w:eastAsia="仿宋_GB2312" w:cs="仿宋_GB2312" w:hint="eastAsia"/>
          <w:kern w:val="0"/>
          <w:sz w:val="32"/>
          <w:szCs w:val="32"/>
        </w:rPr>
        <w:t>（1）日间照料。</w:t>
      </w:r>
      <w:r w:rsidRPr="00AB7B22">
        <w:rPr>
          <w:rFonts w:ascii="仿宋_GB2312" w:eastAsia="仿宋_GB2312" w:cs="仿宋_GB2312" w:hint="eastAsia"/>
          <w:kern w:val="0"/>
          <w:sz w:val="32"/>
          <w:szCs w:val="32"/>
        </w:rPr>
        <w:t>补贴标准为1</w:t>
      </w:r>
      <w:r w:rsidR="00386CF4" w:rsidRPr="00AB7B22"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 w:rsidRPr="00AB7B22">
        <w:rPr>
          <w:rFonts w:ascii="仿宋_GB2312" w:eastAsia="仿宋_GB2312" w:cs="仿宋_GB2312" w:hint="eastAsia"/>
          <w:kern w:val="0"/>
          <w:sz w:val="32"/>
          <w:szCs w:val="32"/>
        </w:rPr>
        <w:t>元/人/</w:t>
      </w:r>
      <w:r w:rsidR="00F0467E">
        <w:rPr>
          <w:rFonts w:ascii="仿宋_GB2312" w:eastAsia="仿宋_GB2312" w:cs="仿宋_GB2312" w:hint="eastAsia"/>
          <w:kern w:val="0"/>
          <w:sz w:val="32"/>
          <w:szCs w:val="32"/>
        </w:rPr>
        <w:t>天</w:t>
      </w:r>
      <w:r w:rsidRPr="00AB7B22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97429B" w:rsidRPr="00AB7B22" w:rsidRDefault="0097429B" w:rsidP="0097429B">
      <w:pPr>
        <w:tabs>
          <w:tab w:val="left" w:pos="2744"/>
        </w:tabs>
        <w:spacing w:line="560" w:lineRule="exact"/>
        <w:ind w:firstLineChars="150" w:firstLine="480"/>
        <w:rPr>
          <w:rFonts w:ascii="仿宋_GB2312" w:eastAsia="仿宋_GB2312" w:cs="仿宋_GB2312"/>
          <w:kern w:val="0"/>
          <w:sz w:val="32"/>
          <w:szCs w:val="32"/>
        </w:rPr>
      </w:pPr>
      <w:r w:rsidRPr="00AB7B22">
        <w:rPr>
          <w:rFonts w:ascii="仿宋_GB2312" w:eastAsia="仿宋_GB2312" w:cs="仿宋_GB2312" w:hint="eastAsia"/>
          <w:kern w:val="0"/>
          <w:sz w:val="32"/>
          <w:szCs w:val="32"/>
        </w:rPr>
        <w:t>（2）辅助性就业。补贴标准为10元/人/</w:t>
      </w:r>
      <w:r w:rsidR="00F0467E">
        <w:rPr>
          <w:rFonts w:ascii="仿宋_GB2312" w:eastAsia="仿宋_GB2312" w:cs="仿宋_GB2312" w:hint="eastAsia"/>
          <w:kern w:val="0"/>
          <w:sz w:val="32"/>
          <w:szCs w:val="32"/>
        </w:rPr>
        <w:t>天</w:t>
      </w:r>
      <w:r w:rsidRPr="00AB7B22">
        <w:rPr>
          <w:rFonts w:ascii="仿宋_GB2312" w:eastAsia="仿宋_GB2312" w:cs="仿宋_GB2312" w:hint="eastAsia"/>
          <w:kern w:val="0"/>
          <w:sz w:val="32"/>
          <w:szCs w:val="32"/>
        </w:rPr>
        <w:t xml:space="preserve">。 </w:t>
      </w:r>
    </w:p>
    <w:p w:rsidR="00423E59" w:rsidRDefault="0049389F" w:rsidP="00423E59">
      <w:pPr>
        <w:overflowPunct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00BA3">
        <w:rPr>
          <w:rFonts w:ascii="黑体" w:eastAsia="黑体" w:hAnsi="黑体" w:hint="eastAsia"/>
          <w:sz w:val="32"/>
          <w:szCs w:val="32"/>
        </w:rPr>
        <w:t>、</w:t>
      </w:r>
      <w:r w:rsidR="00135AD7">
        <w:rPr>
          <w:rFonts w:ascii="黑体" w:eastAsia="黑体" w:hAnsi="黑体" w:hint="eastAsia"/>
          <w:sz w:val="32"/>
          <w:szCs w:val="32"/>
        </w:rPr>
        <w:t>资金</w:t>
      </w:r>
      <w:r w:rsidR="00700BA3">
        <w:rPr>
          <w:rFonts w:ascii="黑体" w:eastAsia="黑体" w:hAnsi="黑体" w:hint="eastAsia"/>
          <w:sz w:val="32"/>
          <w:szCs w:val="32"/>
        </w:rPr>
        <w:t>申</w:t>
      </w:r>
      <w:r w:rsidR="003F507E">
        <w:rPr>
          <w:rFonts w:ascii="黑体" w:eastAsia="黑体" w:hAnsi="黑体" w:hint="eastAsia"/>
          <w:sz w:val="32"/>
          <w:szCs w:val="32"/>
        </w:rPr>
        <w:t>请</w:t>
      </w:r>
    </w:p>
    <w:p w:rsidR="0047202F" w:rsidRPr="00481AD4" w:rsidRDefault="0047202F" w:rsidP="0047202F">
      <w:pPr>
        <w:tabs>
          <w:tab w:val="left" w:pos="2744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1AD4">
        <w:rPr>
          <w:rFonts w:eastAsia="楷体" w:hint="eastAsia"/>
          <w:sz w:val="32"/>
          <w:szCs w:val="32"/>
        </w:rPr>
        <w:t>1</w:t>
      </w:r>
      <w:r w:rsidRPr="00481AD4">
        <w:rPr>
          <w:rFonts w:eastAsia="楷体"/>
          <w:sz w:val="32"/>
          <w:szCs w:val="32"/>
        </w:rPr>
        <w:t>.</w:t>
      </w:r>
      <w:r w:rsidRPr="00481AD4">
        <w:rPr>
          <w:rFonts w:eastAsia="仿宋" w:hAnsi="仿宋"/>
          <w:sz w:val="32"/>
          <w:szCs w:val="32"/>
        </w:rPr>
        <w:t>日间照料</w:t>
      </w:r>
      <w:r w:rsidRPr="00481AD4">
        <w:rPr>
          <w:rFonts w:ascii="仿宋" w:eastAsia="仿宋" w:hAnsi="仿宋" w:hint="eastAsia"/>
          <w:sz w:val="32"/>
          <w:szCs w:val="32"/>
        </w:rPr>
        <w:t>和辅助性就业补贴。区残联（社会事业局）按季度申报日间照料和辅助性就业补贴，根据日常考核结果填写《连云港市“残疾人之家”日间照料和辅助性就业补贴申请审批表》（见附件1），由区残联</w:t>
      </w:r>
      <w:r w:rsidRPr="006C6625">
        <w:rPr>
          <w:rFonts w:ascii="仿宋" w:eastAsia="仿宋" w:hAnsi="仿宋" w:hint="eastAsia"/>
          <w:sz w:val="32"/>
          <w:szCs w:val="32"/>
        </w:rPr>
        <w:t>会同区财政盖章</w:t>
      </w:r>
      <w:r w:rsidRPr="00481AD4">
        <w:rPr>
          <w:rFonts w:ascii="仿宋" w:eastAsia="仿宋" w:hAnsi="仿宋" w:hint="eastAsia"/>
          <w:sz w:val="32"/>
          <w:szCs w:val="32"/>
        </w:rPr>
        <w:t>上报市残联，市残联根据上报申请据实拨付资金。</w:t>
      </w:r>
    </w:p>
    <w:p w:rsidR="003F507E" w:rsidRPr="006C6625" w:rsidRDefault="0047202F" w:rsidP="003F507E">
      <w:pPr>
        <w:tabs>
          <w:tab w:val="left" w:pos="2744"/>
        </w:tabs>
        <w:spacing w:line="560" w:lineRule="exact"/>
        <w:ind w:firstLineChars="200" w:firstLine="640"/>
        <w:rPr>
          <w:rFonts w:eastAsia="仿宋" w:hAnsi="仿宋"/>
          <w:sz w:val="32"/>
          <w:szCs w:val="32"/>
        </w:rPr>
      </w:pPr>
      <w:r w:rsidRPr="00481AD4">
        <w:rPr>
          <w:rFonts w:eastAsia="楷体" w:hint="eastAsia"/>
          <w:sz w:val="32"/>
          <w:szCs w:val="32"/>
        </w:rPr>
        <w:t>2</w:t>
      </w:r>
      <w:r w:rsidRPr="00481AD4">
        <w:rPr>
          <w:rFonts w:eastAsia="楷体"/>
          <w:sz w:val="32"/>
          <w:szCs w:val="32"/>
        </w:rPr>
        <w:t>.</w:t>
      </w:r>
      <w:r w:rsidR="003F507E" w:rsidRPr="00481AD4">
        <w:rPr>
          <w:rFonts w:eastAsia="仿宋" w:hAnsi="仿宋"/>
          <w:sz w:val="32"/>
          <w:szCs w:val="32"/>
        </w:rPr>
        <w:t>运行管理补贴。区残联（社会事业局）按年度申报运行管</w:t>
      </w:r>
      <w:r w:rsidR="003F507E" w:rsidRPr="00481AD4">
        <w:rPr>
          <w:rFonts w:eastAsia="仿宋" w:hAnsi="仿宋"/>
          <w:sz w:val="32"/>
          <w:szCs w:val="32"/>
        </w:rPr>
        <w:lastRenderedPageBreak/>
        <w:t>理补贴，根据公示确认的星级评定结果填写《连云港市</w:t>
      </w:r>
      <w:r w:rsidR="003F507E" w:rsidRPr="00481AD4">
        <w:rPr>
          <w:rFonts w:eastAsia="仿宋"/>
          <w:sz w:val="32"/>
          <w:szCs w:val="32"/>
        </w:rPr>
        <w:t>“</w:t>
      </w:r>
      <w:r w:rsidR="003F507E" w:rsidRPr="00481AD4">
        <w:rPr>
          <w:rFonts w:eastAsia="仿宋" w:hAnsi="仿宋"/>
          <w:sz w:val="32"/>
          <w:szCs w:val="32"/>
        </w:rPr>
        <w:t>残疾人之家</w:t>
      </w:r>
      <w:r w:rsidR="003F507E" w:rsidRPr="00481AD4">
        <w:rPr>
          <w:rFonts w:eastAsia="仿宋"/>
          <w:sz w:val="32"/>
          <w:szCs w:val="32"/>
        </w:rPr>
        <w:t>”</w:t>
      </w:r>
      <w:r w:rsidR="003F507E" w:rsidRPr="00481AD4">
        <w:rPr>
          <w:rFonts w:eastAsia="仿宋" w:hAnsi="仿宋"/>
          <w:sz w:val="32"/>
          <w:szCs w:val="32"/>
        </w:rPr>
        <w:t>运行经费申请审批表》（见附件</w:t>
      </w:r>
      <w:r w:rsidR="003F507E" w:rsidRPr="00481AD4">
        <w:rPr>
          <w:rFonts w:eastAsia="仿宋"/>
          <w:sz w:val="32"/>
          <w:szCs w:val="32"/>
        </w:rPr>
        <w:t>2</w:t>
      </w:r>
      <w:r w:rsidR="003F507E" w:rsidRPr="00481AD4">
        <w:rPr>
          <w:rFonts w:eastAsia="仿宋" w:hAnsi="仿宋"/>
          <w:sz w:val="32"/>
          <w:szCs w:val="32"/>
        </w:rPr>
        <w:t>），由区残联</w:t>
      </w:r>
      <w:r w:rsidR="003F507E" w:rsidRPr="006C6625">
        <w:rPr>
          <w:rFonts w:eastAsia="仿宋" w:hAnsi="仿宋"/>
          <w:sz w:val="32"/>
          <w:szCs w:val="32"/>
        </w:rPr>
        <w:t>会同区财政</w:t>
      </w:r>
      <w:r w:rsidR="003F507E" w:rsidRPr="00481AD4">
        <w:rPr>
          <w:rFonts w:eastAsia="仿宋" w:hAnsi="仿宋"/>
          <w:sz w:val="32"/>
          <w:szCs w:val="32"/>
        </w:rPr>
        <w:t>盖章上报市残联，市残联根据上报申请据实拨付资金。</w:t>
      </w:r>
    </w:p>
    <w:p w:rsidR="00CB4514" w:rsidRPr="005C0470" w:rsidRDefault="0047202F" w:rsidP="00CB4514">
      <w:pPr>
        <w:tabs>
          <w:tab w:val="left" w:pos="2744"/>
        </w:tabs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C7248" w:rsidRPr="005C0470">
        <w:rPr>
          <w:rFonts w:ascii="黑体" w:eastAsia="黑体" w:hAnsi="黑体" w:hint="eastAsia"/>
          <w:sz w:val="32"/>
          <w:szCs w:val="32"/>
        </w:rPr>
        <w:t>、</w:t>
      </w:r>
      <w:r w:rsidR="00CB4514" w:rsidRPr="005C0470">
        <w:rPr>
          <w:rFonts w:ascii="黑体" w:eastAsia="黑体" w:hAnsi="黑体" w:hint="eastAsia"/>
          <w:sz w:val="32"/>
          <w:szCs w:val="32"/>
        </w:rPr>
        <w:t>资金监管</w:t>
      </w:r>
    </w:p>
    <w:p w:rsidR="00FA2652" w:rsidRPr="00FA2652" w:rsidRDefault="00623529" w:rsidP="0047202F">
      <w:pPr>
        <w:tabs>
          <w:tab w:val="left" w:pos="2744"/>
        </w:tabs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81AD4">
        <w:rPr>
          <w:rFonts w:ascii="仿宋" w:eastAsia="仿宋" w:hAnsi="仿宋" w:hint="eastAsia"/>
          <w:sz w:val="32"/>
          <w:szCs w:val="32"/>
        </w:rPr>
        <w:t>区残联</w:t>
      </w:r>
      <w:r w:rsidR="00E81465" w:rsidRPr="00481AD4">
        <w:rPr>
          <w:rFonts w:ascii="仿宋" w:eastAsia="仿宋" w:hAnsi="仿宋" w:hint="eastAsia"/>
          <w:sz w:val="32"/>
          <w:szCs w:val="32"/>
        </w:rPr>
        <w:t>（社会事业局）要</w:t>
      </w:r>
      <w:r w:rsidR="0047202F" w:rsidRPr="00481AD4">
        <w:rPr>
          <w:rFonts w:ascii="仿宋" w:eastAsia="仿宋" w:hAnsi="仿宋" w:hint="eastAsia"/>
          <w:sz w:val="32"/>
          <w:szCs w:val="32"/>
        </w:rPr>
        <w:t>加强对</w:t>
      </w:r>
      <w:r w:rsidR="00490F55" w:rsidRPr="00481AD4">
        <w:rPr>
          <w:rFonts w:ascii="仿宋" w:eastAsia="仿宋" w:hAnsi="仿宋" w:hint="eastAsia"/>
          <w:sz w:val="32"/>
          <w:szCs w:val="32"/>
        </w:rPr>
        <w:t>“</w:t>
      </w:r>
      <w:r w:rsidRPr="00481AD4">
        <w:rPr>
          <w:rFonts w:ascii="仿宋" w:eastAsia="仿宋" w:hAnsi="仿宋" w:hint="eastAsia"/>
          <w:sz w:val="32"/>
          <w:szCs w:val="32"/>
        </w:rPr>
        <w:t>残疾人之家</w:t>
      </w:r>
      <w:r w:rsidR="00490F55" w:rsidRPr="00481AD4">
        <w:rPr>
          <w:rFonts w:ascii="仿宋" w:eastAsia="仿宋" w:hAnsi="仿宋" w:hint="eastAsia"/>
          <w:sz w:val="32"/>
          <w:szCs w:val="32"/>
        </w:rPr>
        <w:t>”</w:t>
      </w:r>
      <w:r w:rsidR="0047202F" w:rsidRPr="00481AD4">
        <w:rPr>
          <w:rFonts w:ascii="仿宋" w:eastAsia="仿宋" w:hAnsi="仿宋" w:hint="eastAsia"/>
          <w:sz w:val="32"/>
          <w:szCs w:val="32"/>
        </w:rPr>
        <w:t>的</w:t>
      </w:r>
      <w:r w:rsidRPr="00481AD4">
        <w:rPr>
          <w:rFonts w:ascii="仿宋" w:eastAsia="仿宋" w:hAnsi="仿宋" w:hint="eastAsia"/>
          <w:sz w:val="32"/>
          <w:szCs w:val="32"/>
        </w:rPr>
        <w:t>资金监管，每个</w:t>
      </w:r>
      <w:r w:rsidR="00FA2652" w:rsidRPr="00481AD4">
        <w:rPr>
          <w:rFonts w:ascii="仿宋" w:eastAsia="仿宋" w:hAnsi="仿宋" w:hint="eastAsia"/>
          <w:sz w:val="32"/>
          <w:szCs w:val="32"/>
        </w:rPr>
        <w:t>“残疾人之家”</w:t>
      </w:r>
      <w:r w:rsidR="00E81465" w:rsidRPr="00481AD4">
        <w:rPr>
          <w:rFonts w:ascii="仿宋" w:eastAsia="仿宋" w:hAnsi="仿宋" w:hint="eastAsia"/>
          <w:sz w:val="32"/>
          <w:szCs w:val="32"/>
        </w:rPr>
        <w:t>要</w:t>
      </w:r>
      <w:r w:rsidRPr="00481AD4">
        <w:rPr>
          <w:rFonts w:ascii="仿宋" w:eastAsia="仿宋" w:hAnsi="仿宋" w:hint="eastAsia"/>
          <w:sz w:val="32"/>
          <w:szCs w:val="32"/>
        </w:rPr>
        <w:t>做到</w:t>
      </w:r>
      <w:r w:rsidR="000758EC" w:rsidRPr="00E30E0D">
        <w:rPr>
          <w:rFonts w:ascii="仿宋" w:eastAsia="仿宋" w:hAnsi="仿宋" w:hint="eastAsia"/>
          <w:sz w:val="32"/>
          <w:szCs w:val="32"/>
        </w:rPr>
        <w:t>专帐核算</w:t>
      </w:r>
      <w:r w:rsidR="0047202F" w:rsidRPr="00481AD4">
        <w:rPr>
          <w:rFonts w:ascii="仿宋" w:eastAsia="仿宋" w:hAnsi="仿宋" w:hint="eastAsia"/>
          <w:sz w:val="32"/>
          <w:szCs w:val="32"/>
        </w:rPr>
        <w:t>专款专用。</w:t>
      </w:r>
      <w:r w:rsidR="001B417D" w:rsidRPr="00481AD4">
        <w:rPr>
          <w:rFonts w:ascii="仿宋" w:eastAsia="仿宋" w:hAnsi="仿宋" w:hint="eastAsia"/>
          <w:sz w:val="32"/>
          <w:szCs w:val="32"/>
        </w:rPr>
        <w:t>每年由</w:t>
      </w:r>
      <w:r w:rsidR="001B417D" w:rsidRPr="00481AD4">
        <w:rPr>
          <w:rFonts w:ascii="仿宋" w:eastAsia="仿宋" w:hAnsi="仿宋"/>
          <w:sz w:val="32"/>
          <w:szCs w:val="32"/>
        </w:rPr>
        <w:t>各</w:t>
      </w:r>
      <w:r w:rsidR="001B417D" w:rsidRPr="00481AD4">
        <w:rPr>
          <w:rFonts w:ascii="仿宋" w:eastAsia="仿宋" w:hAnsi="仿宋" w:hint="eastAsia"/>
          <w:sz w:val="32"/>
          <w:szCs w:val="32"/>
        </w:rPr>
        <w:t>区</w:t>
      </w:r>
      <w:r w:rsidR="001B417D" w:rsidRPr="00481AD4">
        <w:rPr>
          <w:rFonts w:ascii="仿宋" w:eastAsia="仿宋" w:hAnsi="仿宋"/>
          <w:sz w:val="32"/>
          <w:szCs w:val="32"/>
        </w:rPr>
        <w:t>残联</w:t>
      </w:r>
      <w:r w:rsidR="00515E42" w:rsidRPr="00481AD4">
        <w:rPr>
          <w:rFonts w:ascii="仿宋" w:eastAsia="仿宋" w:hAnsi="仿宋" w:hint="eastAsia"/>
          <w:sz w:val="32"/>
          <w:szCs w:val="32"/>
        </w:rPr>
        <w:t>会同</w:t>
      </w:r>
      <w:r w:rsidR="00515E42" w:rsidRPr="006C6625">
        <w:rPr>
          <w:rFonts w:ascii="仿宋" w:eastAsia="仿宋" w:hAnsi="仿宋" w:hint="eastAsia"/>
          <w:sz w:val="32"/>
          <w:szCs w:val="32"/>
        </w:rPr>
        <w:t>区财政局对“残疾人之家”</w:t>
      </w:r>
      <w:r w:rsidR="00E81465" w:rsidRPr="006C6625">
        <w:rPr>
          <w:rFonts w:ascii="仿宋" w:eastAsia="仿宋" w:hAnsi="仿宋" w:hint="eastAsia"/>
          <w:sz w:val="32"/>
          <w:szCs w:val="32"/>
        </w:rPr>
        <w:t>的</w:t>
      </w:r>
      <w:r w:rsidR="00515E42" w:rsidRPr="006C6625">
        <w:rPr>
          <w:rFonts w:ascii="仿宋" w:eastAsia="仿宋" w:hAnsi="仿宋" w:hint="eastAsia"/>
          <w:sz w:val="32"/>
          <w:szCs w:val="32"/>
        </w:rPr>
        <w:t>运行管理、资金</w:t>
      </w:r>
      <w:r w:rsidR="00515E42" w:rsidRPr="00481AD4">
        <w:rPr>
          <w:rFonts w:ascii="仿宋" w:eastAsia="仿宋" w:hAnsi="仿宋" w:hint="eastAsia"/>
          <w:sz w:val="32"/>
          <w:szCs w:val="32"/>
        </w:rPr>
        <w:t>使用等情况进行</w:t>
      </w:r>
      <w:r w:rsidR="0047202F" w:rsidRPr="006C6625">
        <w:rPr>
          <w:rFonts w:ascii="仿宋" w:eastAsia="仿宋" w:hAnsi="仿宋" w:hint="eastAsia"/>
          <w:sz w:val="32"/>
          <w:szCs w:val="32"/>
        </w:rPr>
        <w:t>绩效</w:t>
      </w:r>
      <w:r w:rsidR="001B417D" w:rsidRPr="00481AD4">
        <w:rPr>
          <w:rFonts w:ascii="仿宋" w:eastAsia="仿宋" w:hAnsi="仿宋" w:hint="eastAsia"/>
          <w:sz w:val="32"/>
          <w:szCs w:val="32"/>
        </w:rPr>
        <w:t>考评，市残联、市财政</w:t>
      </w:r>
      <w:r w:rsidR="00515E42" w:rsidRPr="00481AD4">
        <w:rPr>
          <w:rFonts w:ascii="仿宋" w:eastAsia="仿宋" w:hAnsi="仿宋" w:hint="eastAsia"/>
          <w:sz w:val="32"/>
          <w:szCs w:val="32"/>
        </w:rPr>
        <w:t>结合星级绩效管理考核</w:t>
      </w:r>
      <w:r w:rsidR="001B417D" w:rsidRPr="00481AD4">
        <w:rPr>
          <w:rFonts w:ascii="仿宋" w:eastAsia="仿宋" w:hAnsi="仿宋" w:hint="eastAsia"/>
          <w:sz w:val="32"/>
          <w:szCs w:val="32"/>
        </w:rPr>
        <w:t>对各区“残疾人之家”</w:t>
      </w:r>
      <w:r w:rsidR="00515E42" w:rsidRPr="00481AD4">
        <w:rPr>
          <w:rFonts w:ascii="仿宋" w:eastAsia="仿宋" w:hAnsi="仿宋" w:hint="eastAsia"/>
          <w:sz w:val="32"/>
          <w:szCs w:val="32"/>
        </w:rPr>
        <w:t>资金使用情况</w:t>
      </w:r>
      <w:r w:rsidR="001B417D" w:rsidRPr="00481AD4">
        <w:rPr>
          <w:rFonts w:ascii="仿宋" w:eastAsia="仿宋" w:hAnsi="仿宋" w:hint="eastAsia"/>
          <w:sz w:val="32"/>
          <w:szCs w:val="32"/>
        </w:rPr>
        <w:t>进行</w:t>
      </w:r>
      <w:r w:rsidR="0047202F" w:rsidRPr="006C6625">
        <w:rPr>
          <w:rFonts w:ascii="仿宋" w:eastAsia="仿宋" w:hAnsi="仿宋" w:hint="eastAsia"/>
          <w:sz w:val="32"/>
          <w:szCs w:val="32"/>
        </w:rPr>
        <w:t>抽查</w:t>
      </w:r>
      <w:r w:rsidR="0047202F" w:rsidRPr="00481AD4">
        <w:rPr>
          <w:rFonts w:ascii="仿宋" w:eastAsia="仿宋" w:hAnsi="仿宋" w:hint="eastAsia"/>
          <w:sz w:val="32"/>
          <w:szCs w:val="32"/>
        </w:rPr>
        <w:t>，</w:t>
      </w:r>
      <w:r w:rsidR="00F67332" w:rsidRPr="00481AD4">
        <w:rPr>
          <w:rFonts w:ascii="仿宋" w:eastAsia="仿宋" w:hAnsi="仿宋" w:hint="eastAsia"/>
          <w:sz w:val="32"/>
          <w:szCs w:val="32"/>
        </w:rPr>
        <w:t>“残疾人之家”</w:t>
      </w:r>
      <w:r w:rsidR="0047202F" w:rsidRPr="00481AD4">
        <w:rPr>
          <w:rFonts w:ascii="仿宋" w:eastAsia="仿宋" w:hAnsi="仿宋" w:hint="eastAsia"/>
          <w:sz w:val="32"/>
          <w:szCs w:val="32"/>
        </w:rPr>
        <w:t>如有</w:t>
      </w:r>
      <w:r w:rsidR="00F67332" w:rsidRPr="00481AD4">
        <w:rPr>
          <w:rFonts w:ascii="仿宋" w:eastAsia="仿宋" w:hAnsi="仿宋" w:hint="eastAsia"/>
          <w:sz w:val="32"/>
          <w:szCs w:val="32"/>
        </w:rPr>
        <w:t>被</w:t>
      </w:r>
      <w:r w:rsidR="00FA2652" w:rsidRPr="00481AD4">
        <w:rPr>
          <w:rFonts w:ascii="仿宋" w:eastAsia="仿宋" w:hAnsi="仿宋" w:hint="eastAsia"/>
          <w:sz w:val="32"/>
          <w:szCs w:val="32"/>
        </w:rPr>
        <w:t>发现或被举报</w:t>
      </w:r>
      <w:r w:rsidR="00E81465" w:rsidRPr="00481AD4">
        <w:rPr>
          <w:rFonts w:ascii="仿宋" w:eastAsia="仿宋" w:hAnsi="仿宋" w:hint="eastAsia"/>
          <w:sz w:val="32"/>
          <w:szCs w:val="32"/>
        </w:rPr>
        <w:t>以弄虚作假等手段骗取补贴资金，</w:t>
      </w:r>
      <w:r w:rsidR="00FA2652" w:rsidRPr="00481AD4">
        <w:rPr>
          <w:rFonts w:ascii="仿宋" w:eastAsia="仿宋" w:hAnsi="仿宋" w:hint="eastAsia"/>
          <w:sz w:val="32"/>
          <w:szCs w:val="32"/>
        </w:rPr>
        <w:t>经核实情况属实的，由</w:t>
      </w:r>
      <w:r w:rsidR="00204458" w:rsidRPr="00481AD4">
        <w:rPr>
          <w:rFonts w:ascii="仿宋" w:eastAsia="仿宋" w:hAnsi="仿宋" w:hint="eastAsia"/>
          <w:sz w:val="32"/>
          <w:szCs w:val="32"/>
        </w:rPr>
        <w:t>区、乡</w:t>
      </w:r>
      <w:r w:rsidR="006D74EB" w:rsidRPr="00481AD4">
        <w:rPr>
          <w:rFonts w:ascii="仿宋" w:eastAsia="仿宋" w:hAnsi="仿宋" w:hint="eastAsia"/>
          <w:sz w:val="32"/>
          <w:szCs w:val="32"/>
        </w:rPr>
        <w:t>镇（街道）</w:t>
      </w:r>
      <w:r w:rsidR="00FA2652" w:rsidRPr="00481AD4">
        <w:rPr>
          <w:rFonts w:ascii="仿宋" w:eastAsia="仿宋" w:hAnsi="仿宋" w:hint="eastAsia"/>
          <w:sz w:val="32"/>
          <w:szCs w:val="32"/>
        </w:rPr>
        <w:t>残联负责</w:t>
      </w:r>
      <w:r w:rsidR="001B417D" w:rsidRPr="00481AD4">
        <w:rPr>
          <w:rFonts w:ascii="仿宋" w:eastAsia="仿宋" w:hAnsi="仿宋"/>
          <w:sz w:val="32"/>
          <w:szCs w:val="32"/>
        </w:rPr>
        <w:t>通报并追回</w:t>
      </w:r>
      <w:r w:rsidR="00F67332" w:rsidRPr="00481AD4">
        <w:rPr>
          <w:rFonts w:ascii="仿宋" w:eastAsia="仿宋" w:hAnsi="仿宋"/>
          <w:sz w:val="32"/>
          <w:szCs w:val="32"/>
        </w:rPr>
        <w:t>相关资金</w:t>
      </w:r>
      <w:r w:rsidR="001B417D" w:rsidRPr="00481AD4">
        <w:rPr>
          <w:rFonts w:ascii="仿宋" w:eastAsia="仿宋" w:hAnsi="仿宋"/>
          <w:sz w:val="32"/>
          <w:szCs w:val="32"/>
        </w:rPr>
        <w:t>，造成严重后果的，</w:t>
      </w:r>
      <w:r w:rsidR="00EB13C7">
        <w:rPr>
          <w:rFonts w:ascii="仿宋" w:eastAsia="仿宋" w:hAnsi="仿宋" w:hint="eastAsia"/>
          <w:sz w:val="32"/>
          <w:szCs w:val="32"/>
        </w:rPr>
        <w:t>依纪、依法严肃</w:t>
      </w:r>
      <w:r w:rsidR="001B417D" w:rsidRPr="00481AD4">
        <w:rPr>
          <w:rFonts w:ascii="仿宋" w:eastAsia="仿宋" w:hAnsi="仿宋"/>
          <w:sz w:val="32"/>
          <w:szCs w:val="32"/>
        </w:rPr>
        <w:t>处理</w:t>
      </w:r>
      <w:r w:rsidR="00F10DA7">
        <w:rPr>
          <w:rFonts w:ascii="仿宋" w:eastAsia="仿宋" w:hAnsi="仿宋" w:hint="eastAsia"/>
          <w:sz w:val="32"/>
          <w:szCs w:val="32"/>
        </w:rPr>
        <w:t>和追责</w:t>
      </w:r>
      <w:r w:rsidR="001B417D" w:rsidRPr="00481AD4">
        <w:rPr>
          <w:rFonts w:ascii="仿宋" w:eastAsia="仿宋" w:hAnsi="仿宋"/>
          <w:sz w:val="32"/>
          <w:szCs w:val="32"/>
        </w:rPr>
        <w:t>。</w:t>
      </w:r>
    </w:p>
    <w:p w:rsidR="00FA2652" w:rsidRPr="005C0470" w:rsidRDefault="00D93A95" w:rsidP="00A128D9">
      <w:pPr>
        <w:tabs>
          <w:tab w:val="left" w:pos="2744"/>
        </w:tabs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A2652" w:rsidRPr="00A128D9">
        <w:rPr>
          <w:rFonts w:ascii="黑体" w:eastAsia="黑体" w:hAnsi="黑体" w:hint="eastAsia"/>
          <w:sz w:val="32"/>
          <w:szCs w:val="32"/>
        </w:rPr>
        <w:t>、附则</w:t>
      </w:r>
    </w:p>
    <w:p w:rsidR="00D121C9" w:rsidRDefault="00FA2652" w:rsidP="00B6437B">
      <w:pPr>
        <w:tabs>
          <w:tab w:val="left" w:pos="2744"/>
        </w:tabs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E30E0D">
        <w:rPr>
          <w:rFonts w:ascii="仿宋" w:eastAsia="仿宋" w:hAnsi="仿宋" w:hint="eastAsia"/>
          <w:sz w:val="32"/>
          <w:szCs w:val="32"/>
        </w:rPr>
        <w:t>本办法自</w:t>
      </w:r>
      <w:r w:rsidR="00B6437B" w:rsidRPr="00E30E0D">
        <w:rPr>
          <w:rFonts w:ascii="仿宋" w:eastAsia="仿宋" w:hAnsi="仿宋" w:hint="eastAsia"/>
          <w:sz w:val="32"/>
          <w:szCs w:val="32"/>
        </w:rPr>
        <w:t>印发之日</w:t>
      </w:r>
      <w:r w:rsidRPr="00E30E0D">
        <w:rPr>
          <w:rFonts w:ascii="仿宋" w:eastAsia="仿宋" w:hAnsi="仿宋" w:hint="eastAsia"/>
          <w:sz w:val="32"/>
          <w:szCs w:val="32"/>
        </w:rPr>
        <w:t>起执行</w:t>
      </w:r>
      <w:r w:rsidR="004139CE" w:rsidRPr="00E30E0D">
        <w:rPr>
          <w:rFonts w:ascii="仿宋" w:eastAsia="仿宋" w:hAnsi="仿宋" w:hint="eastAsia"/>
          <w:sz w:val="32"/>
          <w:szCs w:val="32"/>
        </w:rPr>
        <w:t>，</w:t>
      </w:r>
      <w:r w:rsidR="004139CE" w:rsidRPr="00E30E0D">
        <w:rPr>
          <w:rFonts w:ascii="仿宋" w:eastAsia="仿宋" w:hAnsi="仿宋"/>
          <w:sz w:val="32"/>
          <w:szCs w:val="32"/>
        </w:rPr>
        <w:t>试行一年</w:t>
      </w:r>
      <w:r w:rsidR="00CB4514">
        <w:rPr>
          <w:rFonts w:ascii="仿宋" w:eastAsia="仿宋" w:hAnsi="仿宋" w:hint="eastAsia"/>
          <w:sz w:val="32"/>
          <w:szCs w:val="32"/>
        </w:rPr>
        <w:t>。</w:t>
      </w:r>
      <w:r w:rsidR="00700BA3" w:rsidRPr="005C0470">
        <w:rPr>
          <w:rFonts w:ascii="仿宋" w:eastAsia="仿宋" w:hAnsi="仿宋" w:hint="eastAsia"/>
          <w:sz w:val="32"/>
          <w:szCs w:val="32"/>
        </w:rPr>
        <w:t>东海县、灌云县、灌南县</w:t>
      </w:r>
      <w:r w:rsidR="00B674F3">
        <w:rPr>
          <w:rFonts w:ascii="仿宋" w:eastAsia="仿宋" w:hAnsi="仿宋" w:hint="eastAsia"/>
          <w:sz w:val="32"/>
          <w:szCs w:val="32"/>
        </w:rPr>
        <w:t>和赣榆区</w:t>
      </w:r>
      <w:r w:rsidR="00021D08">
        <w:rPr>
          <w:rFonts w:ascii="仿宋" w:eastAsia="仿宋" w:hAnsi="仿宋" w:hint="eastAsia"/>
          <w:sz w:val="32"/>
          <w:szCs w:val="32"/>
        </w:rPr>
        <w:t>可</w:t>
      </w:r>
      <w:r w:rsidR="00700BA3" w:rsidRPr="005C0470">
        <w:rPr>
          <w:rFonts w:ascii="仿宋" w:eastAsia="仿宋" w:hAnsi="仿宋" w:hint="eastAsia"/>
          <w:sz w:val="32"/>
          <w:szCs w:val="32"/>
        </w:rPr>
        <w:t>参照本办法执行。</w:t>
      </w:r>
      <w:bookmarkStart w:id="0" w:name="_GoBack"/>
      <w:bookmarkEnd w:id="0"/>
      <w:r w:rsidR="00B6437B">
        <w:rPr>
          <w:rFonts w:ascii="仿宋" w:eastAsia="仿宋" w:hAnsi="仿宋" w:hint="eastAsia"/>
          <w:sz w:val="32"/>
          <w:szCs w:val="32"/>
        </w:rPr>
        <w:t xml:space="preserve">  </w:t>
      </w:r>
    </w:p>
    <w:p w:rsidR="00386CF4" w:rsidRDefault="006B57F5" w:rsidP="00E30E0D">
      <w:pPr>
        <w:spacing w:line="360" w:lineRule="auto"/>
        <w:ind w:leftChars="300" w:left="630"/>
        <w:jc w:val="left"/>
        <w:rPr>
          <w:rFonts w:ascii="仿宋" w:eastAsia="仿宋" w:hAnsi="仿宋"/>
          <w:sz w:val="32"/>
          <w:szCs w:val="32"/>
        </w:rPr>
      </w:pPr>
      <w:r w:rsidRPr="004F7093">
        <w:rPr>
          <w:rFonts w:ascii="仿宋" w:eastAsia="仿宋" w:hAnsi="仿宋" w:hint="eastAsia"/>
          <w:sz w:val="32"/>
          <w:szCs w:val="32"/>
        </w:rPr>
        <w:t>附件：</w:t>
      </w:r>
      <w:r w:rsidR="00386CF4">
        <w:rPr>
          <w:rFonts w:ascii="仿宋" w:eastAsia="仿宋" w:hAnsi="仿宋" w:hint="eastAsia"/>
          <w:sz w:val="32"/>
          <w:szCs w:val="32"/>
        </w:rPr>
        <w:t>1.</w:t>
      </w:r>
      <w:r w:rsidR="00386CF4" w:rsidRPr="00386CF4">
        <w:rPr>
          <w:rFonts w:ascii="仿宋" w:eastAsia="仿宋" w:hAnsi="仿宋" w:hint="eastAsia"/>
          <w:sz w:val="32"/>
          <w:szCs w:val="32"/>
        </w:rPr>
        <w:t xml:space="preserve"> </w:t>
      </w:r>
      <w:r w:rsidR="00386CF4" w:rsidRPr="004F7093">
        <w:rPr>
          <w:rFonts w:ascii="仿宋" w:eastAsia="仿宋" w:hAnsi="仿宋" w:hint="eastAsia"/>
          <w:sz w:val="32"/>
          <w:szCs w:val="32"/>
        </w:rPr>
        <w:t>连云港市“残疾人之家”</w:t>
      </w:r>
      <w:r w:rsidR="00720885">
        <w:rPr>
          <w:rFonts w:ascii="仿宋" w:eastAsia="仿宋" w:hAnsi="仿宋" w:hint="eastAsia"/>
          <w:sz w:val="32"/>
          <w:szCs w:val="32"/>
        </w:rPr>
        <w:t>日间照料和</w:t>
      </w:r>
      <w:r w:rsidR="00386CF4">
        <w:rPr>
          <w:rFonts w:ascii="仿宋" w:eastAsia="仿宋" w:hAnsi="仿宋" w:hint="eastAsia"/>
          <w:sz w:val="32"/>
          <w:szCs w:val="32"/>
        </w:rPr>
        <w:t>辅助性就业补贴</w:t>
      </w:r>
      <w:r w:rsidR="00386CF4" w:rsidRPr="004F7093">
        <w:rPr>
          <w:rFonts w:ascii="仿宋" w:eastAsia="仿宋" w:hAnsi="仿宋" w:hint="eastAsia"/>
          <w:sz w:val="32"/>
          <w:szCs w:val="32"/>
        </w:rPr>
        <w:t>申请审批表</w:t>
      </w:r>
      <w:r w:rsidR="00D121C9">
        <w:rPr>
          <w:rFonts w:ascii="仿宋" w:eastAsia="仿宋" w:hAnsi="仿宋" w:hint="eastAsia"/>
          <w:sz w:val="32"/>
          <w:szCs w:val="32"/>
        </w:rPr>
        <w:t>；</w:t>
      </w:r>
    </w:p>
    <w:p w:rsidR="006B57F5" w:rsidRPr="004F7093" w:rsidRDefault="00D121C9" w:rsidP="006B57F5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86CF4">
        <w:rPr>
          <w:rFonts w:ascii="仿宋" w:eastAsia="仿宋" w:hAnsi="仿宋" w:hint="eastAsia"/>
          <w:sz w:val="32"/>
          <w:szCs w:val="32"/>
        </w:rPr>
        <w:t>2.</w:t>
      </w:r>
      <w:r w:rsidR="006B57F5" w:rsidRPr="004F7093">
        <w:rPr>
          <w:rFonts w:ascii="仿宋" w:eastAsia="仿宋" w:hAnsi="仿宋" w:hint="eastAsia"/>
          <w:sz w:val="32"/>
          <w:szCs w:val="32"/>
        </w:rPr>
        <w:t>连云港市“残疾人之家”运行</w:t>
      </w:r>
      <w:r>
        <w:rPr>
          <w:rFonts w:ascii="仿宋" w:eastAsia="仿宋" w:hAnsi="仿宋" w:hint="eastAsia"/>
          <w:sz w:val="32"/>
          <w:szCs w:val="32"/>
        </w:rPr>
        <w:t>管理补贴</w:t>
      </w:r>
      <w:r w:rsidR="006B57F5" w:rsidRPr="004F7093">
        <w:rPr>
          <w:rFonts w:ascii="仿宋" w:eastAsia="仿宋" w:hAnsi="仿宋" w:hint="eastAsia"/>
          <w:sz w:val="32"/>
          <w:szCs w:val="32"/>
        </w:rPr>
        <w:t>申请审批表</w:t>
      </w:r>
      <w:r w:rsidR="00F366B3">
        <w:rPr>
          <w:rFonts w:ascii="仿宋" w:eastAsia="仿宋" w:hAnsi="仿宋" w:hint="eastAsia"/>
          <w:sz w:val="32"/>
          <w:szCs w:val="32"/>
        </w:rPr>
        <w:t>。</w:t>
      </w:r>
    </w:p>
    <w:p w:rsidR="00AE6CE1" w:rsidRDefault="00AE6CE1" w:rsidP="00CB451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</w:p>
    <w:p w:rsidR="00AE6CE1" w:rsidRDefault="00AE6CE1" w:rsidP="00CB451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</w:p>
    <w:p w:rsidR="00B6437B" w:rsidRDefault="00B6437B" w:rsidP="00CB451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</w:p>
    <w:p w:rsidR="00B6437B" w:rsidRDefault="00B6437B" w:rsidP="00CB451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</w:p>
    <w:p w:rsidR="00386CF4" w:rsidRDefault="00386CF4" w:rsidP="00386CF4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  <w:r w:rsidRPr="008C072B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1</w:t>
      </w:r>
    </w:p>
    <w:p w:rsidR="00490F55" w:rsidRDefault="00386CF4" w:rsidP="00490F55">
      <w:pPr>
        <w:snapToGrid w:val="0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8C072B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连云港市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“残疾人之家”</w:t>
      </w:r>
      <w:r w:rsidRPr="00386CF4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日间照料</w:t>
      </w:r>
      <w:r w:rsidR="00720885" w:rsidRPr="00386CF4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和</w:t>
      </w:r>
    </w:p>
    <w:p w:rsidR="00386CF4" w:rsidRPr="008C072B" w:rsidRDefault="00386CF4" w:rsidP="00490F55">
      <w:pPr>
        <w:snapToGrid w:val="0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386CF4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辅助性就业补贴</w:t>
      </w:r>
      <w:r w:rsidRPr="008C072B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申请审批表</w:t>
      </w:r>
      <w:r w:rsidR="006C7891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（</w:t>
      </w:r>
      <w:r w:rsidR="006C7891">
        <w:rPr>
          <w:rFonts w:ascii="方正小标宋简体" w:eastAsia="方正小标宋简体" w:hAnsi="宋体" w:hint="eastAsia"/>
          <w:bCs/>
          <w:color w:val="000000"/>
          <w:sz w:val="36"/>
          <w:szCs w:val="36"/>
          <w:u w:val="single"/>
        </w:rPr>
        <w:t xml:space="preserve">    </w:t>
      </w:r>
      <w:r w:rsidR="006C7891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季度）</w:t>
      </w:r>
    </w:p>
    <w:tbl>
      <w:tblPr>
        <w:tblpPr w:leftFromText="180" w:rightFromText="180" w:vertAnchor="text" w:horzAnchor="margin" w:tblpXSpec="center" w:tblpY="183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474"/>
      </w:tblGrid>
      <w:tr w:rsidR="00386CF4" w:rsidRPr="00102B47" w:rsidTr="003822F0">
        <w:trPr>
          <w:trHeight w:hRule="exact" w:val="7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F4" w:rsidRPr="00D60CF7" w:rsidRDefault="00386CF4" w:rsidP="00EE52BB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申请单位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F4" w:rsidRPr="00D60CF7" w:rsidRDefault="00386CF4" w:rsidP="00EE52BB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86CF4" w:rsidRPr="00102B47" w:rsidTr="003822F0">
        <w:trPr>
          <w:trHeight w:hRule="exact"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F4" w:rsidRPr="00D60CF7" w:rsidRDefault="00386CF4" w:rsidP="00EE52BB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补贴起止时间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4" w:rsidRPr="00D60CF7" w:rsidRDefault="00386CF4" w:rsidP="00EE52BB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 至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</w:tr>
      <w:tr w:rsidR="00386CF4" w:rsidRPr="00102B47" w:rsidTr="003822F0">
        <w:trPr>
          <w:trHeight w:hRule="exact"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F4" w:rsidRDefault="00386CF4" w:rsidP="00EE52BB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申请资金总额（万元）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4" w:rsidRPr="005319C4" w:rsidRDefault="00386CF4" w:rsidP="00EE52BB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</w:p>
        </w:tc>
      </w:tr>
      <w:tr w:rsidR="00A04EE3" w:rsidRPr="00102B47" w:rsidTr="003822F0">
        <w:trPr>
          <w:trHeight w:hRule="exact" w:val="9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3" w:rsidRDefault="00A04EE3" w:rsidP="00A04EE3">
            <w:pPr>
              <w:overflowPunct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申请的“残疾人之家”总数（家）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3" w:rsidRPr="005319C4" w:rsidRDefault="00A04EE3" w:rsidP="00EE52BB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</w:p>
        </w:tc>
      </w:tr>
      <w:tr w:rsidR="00386CF4" w:rsidRPr="00102B47" w:rsidTr="003822F0">
        <w:trPr>
          <w:trHeight w:hRule="exact"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F4" w:rsidRDefault="00A04EE3" w:rsidP="00EE52BB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日间照料（人/次）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4" w:rsidRPr="005319C4" w:rsidRDefault="00A04EE3" w:rsidP="00F0467E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（人/</w:t>
            </w:r>
            <w:r w:rsidR="00F0467E">
              <w:rPr>
                <w:rFonts w:ascii="宋体" w:hAnsi="宋体" w:hint="eastAsia"/>
                <w:color w:val="000000"/>
                <w:szCs w:val="21"/>
              </w:rPr>
              <w:t>天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）×15元/人/</w:t>
            </w:r>
            <w:r w:rsidR="00F0467E">
              <w:rPr>
                <w:rFonts w:ascii="宋体" w:hAnsi="宋体" w:hint="eastAsia"/>
                <w:color w:val="000000"/>
                <w:szCs w:val="21"/>
              </w:rPr>
              <w:t>天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=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（元）</w:t>
            </w:r>
          </w:p>
        </w:tc>
      </w:tr>
      <w:tr w:rsidR="00A04EE3" w:rsidRPr="00102B47" w:rsidTr="003822F0">
        <w:trPr>
          <w:trHeight w:hRule="exact"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3" w:rsidRDefault="00A04EE3" w:rsidP="00EE52BB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辅助性就业（人/次）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3" w:rsidRPr="005319C4" w:rsidRDefault="00A04EE3" w:rsidP="00F0467E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（人/</w:t>
            </w:r>
            <w:r w:rsidR="00F0467E">
              <w:rPr>
                <w:rFonts w:ascii="宋体" w:hAnsi="宋体" w:hint="eastAsia"/>
                <w:color w:val="000000"/>
                <w:szCs w:val="21"/>
              </w:rPr>
              <w:t>天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）×1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元/人/</w:t>
            </w:r>
            <w:r w:rsidR="00F0467E">
              <w:rPr>
                <w:rFonts w:ascii="宋体" w:hAnsi="宋体" w:hint="eastAsia"/>
                <w:color w:val="000000"/>
                <w:szCs w:val="21"/>
              </w:rPr>
              <w:t>天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=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</w:t>
            </w:r>
            <w:r w:rsidRPr="00A04EE3">
              <w:rPr>
                <w:rFonts w:ascii="宋体" w:hAnsi="宋体" w:hint="eastAsia"/>
                <w:color w:val="000000"/>
                <w:szCs w:val="21"/>
              </w:rPr>
              <w:t>（元）</w:t>
            </w:r>
          </w:p>
        </w:tc>
      </w:tr>
      <w:tr w:rsidR="00A04EE3" w:rsidRPr="00102B47" w:rsidTr="00395177">
        <w:trPr>
          <w:trHeight w:hRule="exact" w:val="29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3" w:rsidRDefault="00A04EE3" w:rsidP="00395177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 w:hint="eastAsia"/>
                <w:color w:val="000000"/>
                <w:szCs w:val="21"/>
              </w:rPr>
              <w:t>区残联</w:t>
            </w:r>
            <w:r>
              <w:rPr>
                <w:rFonts w:ascii="宋体" w:hAnsi="宋体" w:hint="eastAsia"/>
                <w:color w:val="000000"/>
                <w:szCs w:val="21"/>
              </w:rPr>
              <w:t>（社会事业局）</w:t>
            </w:r>
            <w:r w:rsidR="00395177">
              <w:rPr>
                <w:rFonts w:ascii="宋体" w:hAnsi="宋体" w:hint="eastAsia"/>
                <w:color w:val="000000"/>
                <w:szCs w:val="21"/>
              </w:rPr>
              <w:t>、区财政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3" w:rsidRDefault="00A04EE3" w:rsidP="00A04EE3">
            <w:pPr>
              <w:snapToGrid w:val="0"/>
              <w:rPr>
                <w:rFonts w:ascii="宋体" w:hAnsi="宋体"/>
                <w:szCs w:val="21"/>
              </w:rPr>
            </w:pPr>
          </w:p>
          <w:p w:rsidR="00A04EE3" w:rsidRPr="00D60CF7" w:rsidRDefault="00490F55" w:rsidP="00395177">
            <w:pPr>
              <w:snapToGrid w:val="0"/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A04EE3" w:rsidRPr="00D60CF7">
              <w:rPr>
                <w:rFonts w:ascii="宋体" w:hAnsi="宋体" w:hint="eastAsia"/>
                <w:szCs w:val="21"/>
              </w:rPr>
              <w:t>经</w:t>
            </w:r>
            <w:r w:rsidR="00A04EE3">
              <w:rPr>
                <w:rFonts w:ascii="宋体" w:hAnsi="宋体" w:hint="eastAsia"/>
                <w:szCs w:val="21"/>
              </w:rPr>
              <w:t>考核</w:t>
            </w:r>
            <w:r w:rsidR="00A04EE3" w:rsidRPr="00D60CF7">
              <w:rPr>
                <w:rFonts w:ascii="宋体" w:hAnsi="宋体" w:hint="eastAsia"/>
                <w:szCs w:val="21"/>
              </w:rPr>
              <w:t>，</w:t>
            </w:r>
            <w:r w:rsidR="00A04EE3">
              <w:rPr>
                <w:rFonts w:ascii="宋体" w:hAnsi="宋体" w:hint="eastAsia"/>
                <w:szCs w:val="21"/>
              </w:rPr>
              <w:t>我区</w:t>
            </w:r>
            <w:r w:rsidR="00A04EE3" w:rsidRPr="00F03FD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A04EE3" w:rsidRPr="00D60CF7">
              <w:rPr>
                <w:rFonts w:ascii="宋体" w:hAnsi="宋体" w:hint="eastAsia"/>
                <w:szCs w:val="21"/>
              </w:rPr>
              <w:t>年</w:t>
            </w:r>
            <w:r w:rsidR="00A04EE3"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04EE3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04EE3"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04EE3" w:rsidRPr="00D60CF7">
              <w:rPr>
                <w:rFonts w:ascii="宋体" w:hAnsi="宋体" w:hint="eastAsia"/>
                <w:szCs w:val="21"/>
              </w:rPr>
              <w:t>月至</w:t>
            </w:r>
            <w:r w:rsidR="00A04EE3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A04EE3">
              <w:rPr>
                <w:rFonts w:ascii="宋体" w:hAnsi="宋体" w:hint="eastAsia"/>
                <w:szCs w:val="21"/>
              </w:rPr>
              <w:t>年</w:t>
            </w:r>
            <w:r w:rsidR="00A04EE3" w:rsidRPr="00F03FD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A04EE3">
              <w:rPr>
                <w:rFonts w:ascii="宋体" w:hAnsi="宋体" w:hint="eastAsia"/>
                <w:szCs w:val="21"/>
              </w:rPr>
              <w:t>月有</w:t>
            </w:r>
            <w:r w:rsidR="00A04EE3"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04EE3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A04EE3"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04EE3" w:rsidRPr="00F03FDD">
              <w:rPr>
                <w:rFonts w:ascii="宋体" w:hAnsi="宋体" w:hint="eastAsia"/>
                <w:szCs w:val="21"/>
              </w:rPr>
              <w:t xml:space="preserve"> </w:t>
            </w:r>
            <w:r w:rsidR="00A04EE3">
              <w:rPr>
                <w:rFonts w:ascii="宋体" w:hAnsi="宋体" w:hint="eastAsia"/>
                <w:szCs w:val="21"/>
              </w:rPr>
              <w:t>个“残疾人之家”发放</w:t>
            </w:r>
            <w:r w:rsidR="00A04EE3" w:rsidRPr="00F03FD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A04EE3" w:rsidRPr="00A04EE3">
              <w:rPr>
                <w:rFonts w:ascii="宋体" w:hAnsi="宋体" w:hint="eastAsia"/>
                <w:szCs w:val="21"/>
              </w:rPr>
              <w:t>日间照料、辅助性就业和培训补贴</w:t>
            </w:r>
            <w:r w:rsidR="00A04EE3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="00A04EE3">
              <w:rPr>
                <w:rFonts w:ascii="宋体" w:hAnsi="宋体" w:hint="eastAsia"/>
                <w:szCs w:val="21"/>
              </w:rPr>
              <w:t>万元，特此申请</w:t>
            </w:r>
            <w:r w:rsidR="00A04EE3" w:rsidRPr="00D60CF7">
              <w:rPr>
                <w:rFonts w:ascii="宋体" w:hAnsi="宋体" w:hint="eastAsia"/>
                <w:szCs w:val="21"/>
              </w:rPr>
              <w:t xml:space="preserve">。 </w:t>
            </w:r>
          </w:p>
          <w:p w:rsidR="00395177" w:rsidRDefault="0054678C" w:rsidP="0054678C">
            <w:pPr>
              <w:overflowPunct w:val="0"/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</w:t>
            </w:r>
          </w:p>
          <w:p w:rsidR="0054678C" w:rsidRPr="00D60CF7" w:rsidRDefault="0054678C" w:rsidP="0054678C">
            <w:pPr>
              <w:overflowPunct w:val="0"/>
              <w:spacing w:line="360" w:lineRule="auto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395177">
              <w:rPr>
                <w:rFonts w:ascii="宋体" w:hAnsi="宋体" w:hint="eastAsia"/>
                <w:color w:val="000000"/>
                <w:szCs w:val="21"/>
              </w:rPr>
              <w:t>（区残联、社会事业局）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>盖章：</w:t>
            </w:r>
            <w:r w:rsidR="00395177">
              <w:rPr>
                <w:rFonts w:ascii="宋体" w:hAnsi="宋体" w:hint="eastAsia"/>
                <w:color w:val="000000"/>
                <w:szCs w:val="21"/>
              </w:rPr>
              <w:t xml:space="preserve">       （区财政）盖章：</w:t>
            </w:r>
          </w:p>
          <w:p w:rsidR="00A04EE3" w:rsidRPr="005319C4" w:rsidRDefault="00395177" w:rsidP="0054678C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54678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A04EE3" w:rsidRPr="00D60CF7">
              <w:rPr>
                <w:rFonts w:ascii="宋体" w:hAnsi="宋体" w:hint="eastAsia"/>
                <w:color w:val="000000"/>
                <w:szCs w:val="21"/>
              </w:rPr>
              <w:t>年    月    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  <w:tr w:rsidR="00A04EE3" w:rsidRPr="00102B47" w:rsidTr="003822F0">
        <w:trPr>
          <w:trHeight w:hRule="exact" w:val="22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3" w:rsidRPr="00D60CF7" w:rsidRDefault="00A04EE3" w:rsidP="00EE52BB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 w:hint="eastAsia"/>
                <w:color w:val="000000"/>
                <w:szCs w:val="21"/>
              </w:rPr>
              <w:t>市残联审核意见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8C" w:rsidRDefault="0054678C" w:rsidP="0054678C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经审核，拟同意拨付资金</w:t>
            </w:r>
            <w:r w:rsidRPr="00F03FD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万元</w:t>
            </w:r>
            <w:r w:rsidRPr="00D60CF7">
              <w:rPr>
                <w:rFonts w:ascii="宋体" w:hAnsi="宋体" w:hint="eastAsia"/>
                <w:szCs w:val="21"/>
              </w:rPr>
              <w:t xml:space="preserve">。 </w:t>
            </w:r>
          </w:p>
          <w:p w:rsidR="0054678C" w:rsidRDefault="0054678C" w:rsidP="0054678C">
            <w:pPr>
              <w:wordWrap w:val="0"/>
              <w:overflowPunct w:val="0"/>
              <w:spacing w:line="360" w:lineRule="auto"/>
              <w:jc w:val="right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 w:hint="eastAsia"/>
                <w:color w:val="000000"/>
                <w:szCs w:val="21"/>
              </w:rPr>
              <w:t>盖章：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</w:p>
          <w:p w:rsidR="00A04EE3" w:rsidRPr="005319C4" w:rsidRDefault="0054678C" w:rsidP="0054678C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D60CF7">
              <w:rPr>
                <w:rFonts w:ascii="宋体" w:hAnsi="宋体" w:hint="eastAsia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 xml:space="preserve"> 年    月    日</w:t>
            </w:r>
          </w:p>
        </w:tc>
      </w:tr>
    </w:tbl>
    <w:p w:rsidR="00A04EE3" w:rsidRPr="0067039F" w:rsidRDefault="0067039F" w:rsidP="00CB4514">
      <w:pPr>
        <w:spacing w:line="360" w:lineRule="auto"/>
        <w:rPr>
          <w:rFonts w:ascii="楷体" w:eastAsia="楷体" w:hAnsi="楷体"/>
          <w:bCs/>
          <w:color w:val="000000"/>
          <w:sz w:val="24"/>
          <w:szCs w:val="32"/>
        </w:rPr>
      </w:pPr>
      <w:r w:rsidRPr="0067039F">
        <w:rPr>
          <w:rFonts w:ascii="楷体" w:eastAsia="楷体" w:hAnsi="楷体"/>
          <w:bCs/>
          <w:color w:val="000000"/>
          <w:sz w:val="24"/>
          <w:szCs w:val="32"/>
        </w:rPr>
        <w:t>备注：本表一式</w:t>
      </w:r>
      <w:r w:rsidRPr="0067039F">
        <w:rPr>
          <w:rFonts w:ascii="楷体" w:eastAsia="楷体" w:hAnsi="楷体" w:hint="eastAsia"/>
          <w:bCs/>
          <w:color w:val="000000"/>
          <w:sz w:val="24"/>
          <w:szCs w:val="32"/>
        </w:rPr>
        <w:t>2份，市、区残联（社会事业局）各执一份。</w:t>
      </w:r>
    </w:p>
    <w:p w:rsidR="0054678C" w:rsidRDefault="0054678C" w:rsidP="00CB451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</w:p>
    <w:p w:rsidR="00CB4514" w:rsidRDefault="00CB4514" w:rsidP="00CB4514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  <w:r w:rsidRPr="008C072B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附件</w:t>
      </w:r>
      <w:r w:rsidR="00A04EE3"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</w:p>
    <w:p w:rsidR="00CB4514" w:rsidRDefault="00CB4514" w:rsidP="009B0A57">
      <w:pPr>
        <w:snapToGrid w:val="0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8C072B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连云港市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“残疾人之家”运行</w:t>
      </w:r>
      <w:r w:rsidR="000758EC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管理补贴</w:t>
      </w:r>
      <w:r w:rsidRPr="008C072B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申请审批表</w:t>
      </w:r>
    </w:p>
    <w:p w:rsidR="009B0A57" w:rsidRPr="009B0A57" w:rsidRDefault="009B0A57" w:rsidP="009B0A57">
      <w:pPr>
        <w:snapToGrid w:val="0"/>
        <w:jc w:val="center"/>
        <w:rPr>
          <w:rFonts w:ascii="方正小标宋简体" w:eastAsia="方正小标宋简体" w:hAnsi="宋体"/>
          <w:bCs/>
          <w:color w:val="000000"/>
          <w:sz w:val="32"/>
          <w:szCs w:val="36"/>
        </w:rPr>
      </w:pPr>
      <w:r w:rsidRPr="009B0A57">
        <w:rPr>
          <w:rFonts w:ascii="方正小标宋简体" w:eastAsia="方正小标宋简体" w:hAnsi="宋体" w:hint="eastAsia"/>
          <w:bCs/>
          <w:color w:val="000000"/>
          <w:sz w:val="32"/>
          <w:szCs w:val="36"/>
        </w:rPr>
        <w:t>（</w:t>
      </w:r>
      <w:r w:rsidRPr="009B0A57">
        <w:rPr>
          <w:rFonts w:ascii="方正小标宋简体" w:eastAsia="方正小标宋简体" w:hAnsi="宋体" w:hint="eastAsia"/>
          <w:bCs/>
          <w:color w:val="000000"/>
          <w:sz w:val="32"/>
          <w:szCs w:val="36"/>
          <w:u w:val="single"/>
        </w:rPr>
        <w:t xml:space="preserve">      </w:t>
      </w:r>
      <w:r w:rsidRPr="009B0A57">
        <w:rPr>
          <w:rFonts w:ascii="方正小标宋简体" w:eastAsia="方正小标宋简体" w:hAnsi="宋体" w:hint="eastAsia"/>
          <w:bCs/>
          <w:color w:val="000000"/>
          <w:sz w:val="32"/>
          <w:szCs w:val="36"/>
        </w:rPr>
        <w:t>年度）</w:t>
      </w:r>
    </w:p>
    <w:tbl>
      <w:tblPr>
        <w:tblpPr w:leftFromText="180" w:rightFromText="180" w:vertAnchor="text" w:horzAnchor="margin" w:tblpY="183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2"/>
        <w:gridCol w:w="2427"/>
        <w:gridCol w:w="2218"/>
        <w:gridCol w:w="2322"/>
      </w:tblGrid>
      <w:tr w:rsidR="00CB4514" w:rsidRPr="00102B47" w:rsidTr="00F03FDD">
        <w:trPr>
          <w:trHeight w:hRule="exact" w:val="71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4" w:rsidRPr="00D60CF7" w:rsidRDefault="00CB4514" w:rsidP="002D6A6E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申请单位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4" w:rsidRPr="00D60CF7" w:rsidRDefault="00CB4514" w:rsidP="002D6A6E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4514" w:rsidRPr="00102B47" w:rsidTr="00F03FDD">
        <w:trPr>
          <w:trHeight w:hRule="exact" w:val="70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4" w:rsidRPr="00D60CF7" w:rsidRDefault="005319C4" w:rsidP="000D0172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</w:t>
            </w:r>
            <w:r w:rsidR="00CB4514">
              <w:rPr>
                <w:rFonts w:ascii="宋体" w:hAnsi="宋体" w:hint="eastAsia"/>
                <w:color w:val="000000"/>
                <w:szCs w:val="21"/>
              </w:rPr>
              <w:t>补贴</w:t>
            </w:r>
            <w:r w:rsidR="000D0172"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14" w:rsidRPr="00D60CF7" w:rsidRDefault="000D0172" w:rsidP="00CB4514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5319C4">
              <w:rPr>
                <w:rFonts w:ascii="宋体" w:hAnsi="宋体" w:hint="eastAsia"/>
                <w:color w:val="000000"/>
                <w:szCs w:val="21"/>
              </w:rPr>
              <w:t xml:space="preserve"> 至</w:t>
            </w:r>
            <w:r w:rsidR="005319C4"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</w:t>
            </w:r>
            <w:r w:rsidR="005319C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5319C4" w:rsidRPr="005319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="005319C4"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</w:tr>
      <w:tr w:rsidR="00CB4514" w:rsidRPr="00102B47" w:rsidTr="00F03FDD">
        <w:trPr>
          <w:trHeight w:hRule="exact" w:val="57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4" w:rsidRPr="00D60CF7" w:rsidRDefault="00CB4514" w:rsidP="002D6A6E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/>
                <w:szCs w:val="21"/>
              </w:rPr>
              <w:t>申请资金总额（万元）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4" w:rsidRPr="00D60CF7" w:rsidRDefault="00CB4514" w:rsidP="002D6A6E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3FDD" w:rsidRPr="00102B47" w:rsidTr="00F03FDD">
        <w:trPr>
          <w:trHeight w:hRule="exact" w:val="560"/>
        </w:trPr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F03FDD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 w:hint="eastAsia"/>
                <w:szCs w:val="21"/>
              </w:rPr>
              <w:t>补贴标准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机构数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补贴金额</w:t>
            </w:r>
          </w:p>
        </w:tc>
      </w:tr>
      <w:tr w:rsidR="00F03FDD" w:rsidRPr="00102B47" w:rsidTr="00F03FDD">
        <w:trPr>
          <w:trHeight w:hRule="exact" w:val="582"/>
        </w:trPr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F03FDD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一星</w:t>
            </w:r>
            <w:r w:rsidR="00287B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3FDD" w:rsidRPr="00102B47" w:rsidTr="00F03FDD">
        <w:trPr>
          <w:trHeight w:hRule="exact" w:val="562"/>
        </w:trPr>
        <w:tc>
          <w:tcPr>
            <w:tcW w:w="5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481AD4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二星</w:t>
            </w:r>
            <w:r w:rsidR="00481AD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3FDD" w:rsidRPr="00102B47" w:rsidTr="00F03FDD">
        <w:trPr>
          <w:trHeight w:hRule="exact" w:val="556"/>
        </w:trPr>
        <w:tc>
          <w:tcPr>
            <w:tcW w:w="5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6" w:rsidRPr="00990526" w:rsidRDefault="00990526" w:rsidP="00990526">
            <w:pPr>
              <w:overflowPunct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三星</w:t>
            </w:r>
            <w:r w:rsidRPr="00990526">
              <w:rPr>
                <w:rFonts w:ascii="宋体" w:hAnsi="宋体" w:hint="eastAsia"/>
                <w:szCs w:val="21"/>
              </w:rPr>
              <w:t>相对独立型</w:t>
            </w:r>
            <w:r w:rsidR="00481AD4">
              <w:rPr>
                <w:rFonts w:ascii="宋体" w:hAnsi="宋体" w:hint="eastAsia"/>
                <w:szCs w:val="21"/>
              </w:rPr>
              <w:t>6</w:t>
            </w:r>
            <w:r w:rsidRPr="00990526"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90526">
              <w:rPr>
                <w:rFonts w:ascii="宋体" w:hAnsi="宋体" w:hint="eastAsia"/>
                <w:szCs w:val="21"/>
              </w:rPr>
              <w:t>资源共享型</w:t>
            </w:r>
            <w:r w:rsidR="00481AD4">
              <w:rPr>
                <w:rFonts w:ascii="宋体" w:hAnsi="宋体" w:hint="eastAsia"/>
                <w:szCs w:val="21"/>
              </w:rPr>
              <w:t>4</w:t>
            </w:r>
            <w:r w:rsidRPr="00990526">
              <w:rPr>
                <w:rFonts w:ascii="宋体" w:hAnsi="宋体" w:hint="eastAsia"/>
                <w:szCs w:val="21"/>
              </w:rPr>
              <w:t>万元</w:t>
            </w:r>
            <w:r w:rsidRPr="00990526">
              <w:rPr>
                <w:rFonts w:ascii="宋体" w:hAnsi="宋体"/>
                <w:szCs w:val="21"/>
              </w:rPr>
              <w:t>。</w:t>
            </w:r>
          </w:p>
          <w:p w:rsidR="00F03FDD" w:rsidRPr="00990526" w:rsidRDefault="00F03FDD" w:rsidP="00990526">
            <w:pPr>
              <w:overflowPunct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3FDD" w:rsidRPr="00102B47" w:rsidTr="00F03FDD">
        <w:trPr>
          <w:trHeight w:hRule="exact" w:val="556"/>
        </w:trPr>
        <w:tc>
          <w:tcPr>
            <w:tcW w:w="5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6" w:rsidRPr="000C3D38" w:rsidRDefault="00990526" w:rsidP="00990526">
            <w:pPr>
              <w:tabs>
                <w:tab w:val="left" w:pos="2744"/>
              </w:tabs>
              <w:spacing w:line="560" w:lineRule="exact"/>
              <w:ind w:firstLineChars="150" w:firstLine="31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四星</w:t>
            </w:r>
            <w:r w:rsidRPr="00990526">
              <w:rPr>
                <w:rFonts w:ascii="宋体" w:hAnsi="宋体" w:hint="eastAsia"/>
                <w:szCs w:val="21"/>
              </w:rPr>
              <w:t>相对独立型</w:t>
            </w:r>
            <w:r w:rsidR="00481AD4">
              <w:rPr>
                <w:rFonts w:ascii="宋体" w:hAnsi="宋体" w:hint="eastAsia"/>
                <w:szCs w:val="21"/>
              </w:rPr>
              <w:t>10</w:t>
            </w:r>
            <w:r w:rsidRPr="00990526">
              <w:rPr>
                <w:rFonts w:ascii="宋体" w:hAnsi="宋体" w:hint="eastAsia"/>
                <w:szCs w:val="21"/>
              </w:rPr>
              <w:t>万元、资源共享型</w:t>
            </w:r>
            <w:r w:rsidR="00481AD4">
              <w:rPr>
                <w:rFonts w:ascii="宋体" w:hAnsi="宋体" w:hint="eastAsia"/>
                <w:szCs w:val="21"/>
              </w:rPr>
              <w:t>6</w:t>
            </w:r>
            <w:r w:rsidRPr="00990526">
              <w:rPr>
                <w:rFonts w:ascii="宋体" w:hAnsi="宋体" w:hint="eastAsia"/>
                <w:szCs w:val="21"/>
              </w:rPr>
              <w:t>万元</w:t>
            </w:r>
            <w:r w:rsidRPr="00990526">
              <w:rPr>
                <w:rFonts w:ascii="宋体" w:hAnsi="宋体"/>
                <w:szCs w:val="21"/>
              </w:rPr>
              <w:t>。</w:t>
            </w:r>
            <w:r w:rsidRPr="00990526">
              <w:rPr>
                <w:rFonts w:ascii="宋体" w:hAnsi="宋体" w:hint="eastAsia"/>
                <w:szCs w:val="21"/>
              </w:rPr>
              <w:t xml:space="preserve"> </w:t>
            </w:r>
          </w:p>
          <w:p w:rsidR="00F03FDD" w:rsidRPr="004F7093" w:rsidRDefault="00F03FDD" w:rsidP="003E6D68">
            <w:pPr>
              <w:overflowPunct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925F0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925F0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03FDD" w:rsidRPr="00102B47" w:rsidTr="00F03FDD">
        <w:trPr>
          <w:trHeight w:hRule="exact" w:val="556"/>
        </w:trPr>
        <w:tc>
          <w:tcPr>
            <w:tcW w:w="5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990526" w:rsidP="00481AD4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五星</w:t>
            </w:r>
            <w:r w:rsidRPr="00990526">
              <w:rPr>
                <w:rFonts w:ascii="宋体" w:hAnsi="宋体" w:hint="eastAsia"/>
                <w:szCs w:val="21"/>
              </w:rPr>
              <w:t>相对独立型</w:t>
            </w:r>
            <w:r w:rsidR="003E0A71">
              <w:rPr>
                <w:rFonts w:ascii="宋体" w:hAnsi="宋体" w:hint="eastAsia"/>
                <w:szCs w:val="21"/>
              </w:rPr>
              <w:t>1</w:t>
            </w:r>
            <w:r w:rsidR="00481AD4">
              <w:rPr>
                <w:rFonts w:ascii="宋体" w:hAnsi="宋体" w:hint="eastAsia"/>
                <w:szCs w:val="21"/>
              </w:rPr>
              <w:t>2</w:t>
            </w:r>
            <w:r w:rsidRPr="00990526">
              <w:rPr>
                <w:rFonts w:ascii="宋体" w:hAnsi="宋体" w:hint="eastAsia"/>
                <w:szCs w:val="21"/>
              </w:rPr>
              <w:t>万元、资源共享型</w:t>
            </w:r>
            <w:r w:rsidR="00481AD4">
              <w:rPr>
                <w:rFonts w:ascii="宋体" w:hAnsi="宋体" w:hint="eastAsia"/>
                <w:szCs w:val="21"/>
              </w:rPr>
              <w:t>9</w:t>
            </w:r>
            <w:r w:rsidRPr="00990526">
              <w:rPr>
                <w:rFonts w:ascii="宋体" w:hAnsi="宋体" w:hint="eastAsia"/>
                <w:szCs w:val="21"/>
              </w:rPr>
              <w:t>万元</w:t>
            </w:r>
            <w:r w:rsidRPr="00990526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3FDD" w:rsidRPr="00102B47" w:rsidTr="00F03FDD">
        <w:trPr>
          <w:trHeight w:hRule="exact" w:val="556"/>
        </w:trPr>
        <w:tc>
          <w:tcPr>
            <w:tcW w:w="5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Default="00F03FDD" w:rsidP="00F03FDD">
            <w:pPr>
              <w:overflowPunct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D" w:rsidRPr="00D60CF7" w:rsidRDefault="00F03FDD" w:rsidP="002D6A6E">
            <w:pPr>
              <w:overflowPunct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4514" w:rsidRPr="00102B47" w:rsidTr="00395177">
        <w:trPr>
          <w:trHeight w:hRule="exact" w:val="2455"/>
        </w:trPr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77" w:rsidRDefault="00395177" w:rsidP="00F03FDD">
            <w:pPr>
              <w:overflowPunct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 w:hint="eastAsia"/>
                <w:color w:val="000000"/>
                <w:szCs w:val="21"/>
              </w:rPr>
              <w:t>区残联</w:t>
            </w:r>
            <w:r>
              <w:rPr>
                <w:rFonts w:ascii="宋体" w:hAnsi="宋体" w:hint="eastAsia"/>
                <w:color w:val="000000"/>
                <w:szCs w:val="21"/>
              </w:rPr>
              <w:t>（社会事业局）、</w:t>
            </w:r>
          </w:p>
          <w:p w:rsidR="00CB4514" w:rsidRPr="00D60CF7" w:rsidRDefault="00395177" w:rsidP="00F03FDD">
            <w:pPr>
              <w:overflowPunct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区财政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4" w:rsidRPr="00D60CF7" w:rsidRDefault="00CB4514" w:rsidP="00395177">
            <w:pPr>
              <w:overflowPunct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 w:hint="eastAsia"/>
                <w:szCs w:val="21"/>
              </w:rPr>
              <w:t>经</w:t>
            </w:r>
            <w:r w:rsidR="00F03FDD">
              <w:rPr>
                <w:rFonts w:ascii="宋体" w:hAnsi="宋体" w:hint="eastAsia"/>
                <w:szCs w:val="21"/>
              </w:rPr>
              <w:t>考核</w:t>
            </w:r>
            <w:r w:rsidRPr="00D60CF7">
              <w:rPr>
                <w:rFonts w:ascii="宋体" w:hAnsi="宋体" w:hint="eastAsia"/>
                <w:szCs w:val="21"/>
              </w:rPr>
              <w:t>，</w:t>
            </w:r>
            <w:r w:rsidR="00F03FDD">
              <w:rPr>
                <w:rFonts w:ascii="宋体" w:hAnsi="宋体" w:hint="eastAsia"/>
                <w:szCs w:val="21"/>
              </w:rPr>
              <w:t>我区</w:t>
            </w:r>
            <w:r w:rsidRPr="00F03FD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D60CF7">
              <w:rPr>
                <w:rFonts w:ascii="宋体" w:hAnsi="宋体" w:hint="eastAsia"/>
                <w:szCs w:val="21"/>
              </w:rPr>
              <w:t>年</w:t>
            </w:r>
            <w:r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D60CF7">
              <w:rPr>
                <w:rFonts w:ascii="宋体" w:hAnsi="宋体" w:hint="eastAsia"/>
                <w:szCs w:val="21"/>
              </w:rPr>
              <w:t>月至</w:t>
            </w:r>
            <w:r w:rsidR="00F03FD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F03FDD">
              <w:rPr>
                <w:rFonts w:ascii="宋体" w:hAnsi="宋体" w:hint="eastAsia"/>
                <w:szCs w:val="21"/>
              </w:rPr>
              <w:t>年</w:t>
            </w:r>
            <w:r w:rsidRPr="00F03FD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F03FDD">
              <w:rPr>
                <w:rFonts w:ascii="宋体" w:hAnsi="宋体" w:hint="eastAsia"/>
                <w:szCs w:val="21"/>
              </w:rPr>
              <w:t>月有</w:t>
            </w:r>
            <w:r w:rsidR="00F03FDD"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F03FD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F03FDD" w:rsidRPr="00F03FD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F03FDD" w:rsidRPr="00F03FDD">
              <w:rPr>
                <w:rFonts w:ascii="宋体" w:hAnsi="宋体" w:hint="eastAsia"/>
                <w:szCs w:val="21"/>
              </w:rPr>
              <w:t xml:space="preserve"> </w:t>
            </w:r>
            <w:r w:rsidR="00F03FDD">
              <w:rPr>
                <w:rFonts w:ascii="宋体" w:hAnsi="宋体" w:hint="eastAsia"/>
                <w:szCs w:val="21"/>
              </w:rPr>
              <w:t>个“残疾人之家”获评星级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F03FDD">
              <w:rPr>
                <w:rFonts w:ascii="宋体" w:hAnsi="宋体" w:hint="eastAsia"/>
                <w:szCs w:val="21"/>
              </w:rPr>
              <w:t>须运行</w:t>
            </w:r>
            <w:r>
              <w:rPr>
                <w:rFonts w:ascii="宋体" w:hAnsi="宋体" w:hint="eastAsia"/>
                <w:szCs w:val="21"/>
              </w:rPr>
              <w:t>资金</w:t>
            </w:r>
            <w:r w:rsidRPr="00F03FD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万元</w:t>
            </w:r>
            <w:r w:rsidR="00F03FDD">
              <w:rPr>
                <w:rFonts w:ascii="宋体" w:hAnsi="宋体" w:hint="eastAsia"/>
                <w:szCs w:val="21"/>
              </w:rPr>
              <w:t>，特此申请</w:t>
            </w:r>
            <w:r w:rsidRPr="00D60CF7">
              <w:rPr>
                <w:rFonts w:ascii="宋体" w:hAnsi="宋体" w:hint="eastAsia"/>
                <w:szCs w:val="21"/>
              </w:rPr>
              <w:t xml:space="preserve">。 </w:t>
            </w:r>
          </w:p>
          <w:p w:rsidR="00395177" w:rsidRPr="00D60CF7" w:rsidRDefault="00395177" w:rsidP="00395177">
            <w:pPr>
              <w:overflowPunct w:val="0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（区残联、社会事业局）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>盖章：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（区财政）盖章：</w:t>
            </w:r>
          </w:p>
          <w:p w:rsidR="00CB4514" w:rsidRPr="00D60CF7" w:rsidRDefault="00395177" w:rsidP="00395177">
            <w:pPr>
              <w:overflowPunct w:val="0"/>
              <w:ind w:righ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>年    月    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</w:t>
            </w:r>
            <w:r w:rsidRPr="00D60CF7">
              <w:rPr>
                <w:rFonts w:ascii="宋体" w:hAnsi="宋体" w:hint="eastAsia"/>
                <w:color w:val="000000"/>
                <w:szCs w:val="21"/>
              </w:rPr>
              <w:t>年    月    日</w:t>
            </w:r>
            <w:r w:rsidR="005319C4" w:rsidRPr="00D60CF7">
              <w:rPr>
                <w:rFonts w:ascii="宋体" w:hAnsi="宋体" w:hint="eastAsia"/>
                <w:color w:val="000000"/>
                <w:szCs w:val="21"/>
              </w:rPr>
              <w:t xml:space="preserve">                    </w:t>
            </w:r>
            <w:r w:rsidR="00CB4514" w:rsidRPr="00D60CF7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</w:t>
            </w:r>
            <w:r w:rsidR="00CB4514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</w:p>
        </w:tc>
      </w:tr>
      <w:tr w:rsidR="00CB4514" w:rsidRPr="00102B47" w:rsidTr="009B0A57">
        <w:trPr>
          <w:trHeight w:hRule="exact" w:val="184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4" w:rsidRPr="00D60CF7" w:rsidRDefault="00CB4514" w:rsidP="00F03FDD">
            <w:pPr>
              <w:overflowPunct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0CF7">
              <w:rPr>
                <w:rFonts w:ascii="宋体" w:hAnsi="宋体" w:hint="eastAsia"/>
                <w:color w:val="000000"/>
                <w:szCs w:val="21"/>
              </w:rPr>
              <w:t>市残联审核意见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85" w:rsidRDefault="00F03FDD" w:rsidP="00720885">
            <w:pPr>
              <w:overflowPunct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</w:t>
            </w:r>
            <w:r w:rsidR="00CB4514">
              <w:rPr>
                <w:rFonts w:ascii="宋体" w:hAnsi="宋体" w:hint="eastAsia"/>
                <w:szCs w:val="21"/>
              </w:rPr>
              <w:t>，拟同意拨付资金</w:t>
            </w:r>
            <w:r w:rsidR="00CB4514" w:rsidRPr="00F03FD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CB4514">
              <w:rPr>
                <w:rFonts w:ascii="宋体" w:hAnsi="宋体" w:hint="eastAsia"/>
                <w:szCs w:val="21"/>
              </w:rPr>
              <w:t>万元</w:t>
            </w:r>
            <w:r w:rsidR="00CB4514" w:rsidRPr="00D60CF7">
              <w:rPr>
                <w:rFonts w:ascii="宋体" w:hAnsi="宋体" w:hint="eastAsia"/>
                <w:szCs w:val="21"/>
              </w:rPr>
              <w:t xml:space="preserve">。 </w:t>
            </w:r>
          </w:p>
          <w:p w:rsidR="00720885" w:rsidRPr="00D60CF7" w:rsidRDefault="00CB4514" w:rsidP="00720885">
            <w:pPr>
              <w:overflowPunct w:val="0"/>
              <w:spacing w:line="360" w:lineRule="auto"/>
              <w:ind w:firstLineChars="900" w:firstLine="1890"/>
              <w:jc w:val="left"/>
              <w:rPr>
                <w:rFonts w:ascii="宋体" w:hAnsi="宋体"/>
                <w:color w:val="000000"/>
                <w:szCs w:val="21"/>
              </w:rPr>
            </w:pPr>
            <w:r w:rsidRPr="00D60CF7">
              <w:rPr>
                <w:rFonts w:ascii="宋体" w:hAnsi="宋体" w:hint="eastAsia"/>
                <w:color w:val="000000"/>
                <w:szCs w:val="21"/>
              </w:rPr>
              <w:t>盖章：                      年    月    日</w:t>
            </w:r>
          </w:p>
        </w:tc>
      </w:tr>
    </w:tbl>
    <w:p w:rsidR="00952B12" w:rsidRPr="009B0A57" w:rsidRDefault="009B0A57" w:rsidP="009B0A57">
      <w:pPr>
        <w:spacing w:line="360" w:lineRule="auto"/>
        <w:rPr>
          <w:rFonts w:eastAsia="仿宋_GB2312"/>
          <w:sz w:val="32"/>
          <w:szCs w:val="32"/>
        </w:rPr>
      </w:pPr>
      <w:r w:rsidRPr="0067039F">
        <w:rPr>
          <w:rFonts w:ascii="楷体" w:eastAsia="楷体" w:hAnsi="楷体"/>
          <w:bCs/>
          <w:color w:val="000000"/>
          <w:sz w:val="24"/>
          <w:szCs w:val="32"/>
        </w:rPr>
        <w:t>备注：本表一式</w:t>
      </w:r>
      <w:r w:rsidRPr="0067039F">
        <w:rPr>
          <w:rFonts w:ascii="楷体" w:eastAsia="楷体" w:hAnsi="楷体" w:hint="eastAsia"/>
          <w:bCs/>
          <w:color w:val="000000"/>
          <w:sz w:val="24"/>
          <w:szCs w:val="32"/>
        </w:rPr>
        <w:t>2份，市、区残联（社会事业局）各执一份。</w:t>
      </w:r>
    </w:p>
    <w:sectPr w:rsidR="00952B12" w:rsidRPr="009B0A57" w:rsidSect="009549F9">
      <w:footerReference w:type="even" r:id="rId8"/>
      <w:footerReference w:type="default" r:id="rId9"/>
      <w:pgSz w:w="11906" w:h="16838"/>
      <w:pgMar w:top="2098" w:right="1531" w:bottom="1701" w:left="153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91" w:rsidRDefault="00252E91">
      <w:r>
        <w:separator/>
      </w:r>
    </w:p>
  </w:endnote>
  <w:endnote w:type="continuationSeparator" w:id="0">
    <w:p w:rsidR="00252E91" w:rsidRDefault="0025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78" w:rsidRDefault="00455BFC" w:rsidP="00E63F09">
    <w:pPr>
      <w:pStyle w:val="a7"/>
      <w:framePr w:wrap="around" w:vAnchor="text" w:hAnchor="page" w:x="1537" w:y="-294"/>
      <w:rPr>
        <w:rFonts w:ascii="宋体"/>
        <w:sz w:val="28"/>
        <w:szCs w:val="28"/>
      </w:rPr>
    </w:pPr>
    <w:r>
      <w:rPr>
        <w:rStyle w:val="a4"/>
        <w:rFonts w:ascii="宋体" w:hint="eastAsia"/>
        <w:sz w:val="28"/>
        <w:szCs w:val="28"/>
      </w:rPr>
      <w:fldChar w:fldCharType="begin"/>
    </w:r>
    <w:r w:rsidR="00A85178">
      <w:rPr>
        <w:rStyle w:val="a4"/>
        <w:rFonts w:ascii="宋体" w:hint="eastAsia"/>
        <w:sz w:val="28"/>
        <w:szCs w:val="28"/>
      </w:rPr>
      <w:instrText>Page</w:instrText>
    </w:r>
    <w:r>
      <w:rPr>
        <w:rStyle w:val="a4"/>
        <w:rFonts w:ascii="宋体" w:hint="eastAsia"/>
        <w:sz w:val="28"/>
        <w:szCs w:val="28"/>
      </w:rPr>
      <w:fldChar w:fldCharType="separate"/>
    </w:r>
    <w:r w:rsidR="00EB13C7">
      <w:rPr>
        <w:rStyle w:val="a4"/>
        <w:rFonts w:ascii="宋体"/>
        <w:noProof/>
        <w:sz w:val="28"/>
        <w:szCs w:val="28"/>
      </w:rPr>
      <w:t>- 4 -</w:t>
    </w:r>
    <w:r>
      <w:rPr>
        <w:rStyle w:val="a4"/>
        <w:rFonts w:ascii="宋体" w:hint="eastAsia"/>
        <w:sz w:val="28"/>
        <w:szCs w:val="28"/>
      </w:rPr>
      <w:fldChar w:fldCharType="end"/>
    </w:r>
  </w:p>
  <w:p w:rsidR="00A85178" w:rsidRDefault="00A85178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78" w:rsidRDefault="00A85178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91" w:rsidRDefault="00252E91">
      <w:r>
        <w:separator/>
      </w:r>
    </w:p>
  </w:footnote>
  <w:footnote w:type="continuationSeparator" w:id="0">
    <w:p w:rsidR="00252E91" w:rsidRDefault="00252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5E36B24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376EF4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321812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1CB48D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E640A93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D33896C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BD4A475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90E4037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62A01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B08EB4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2BD7545"/>
    <w:multiLevelType w:val="singleLevel"/>
    <w:tmpl w:val="12BD754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/>
  <w:stylePaneFormatFilter w:val="3F01"/>
  <w:defaultTabStop w:val="420"/>
  <w:defaultTableStyle w:val="a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BA3"/>
    <w:rsid w:val="00013FEC"/>
    <w:rsid w:val="0001590F"/>
    <w:rsid w:val="00016D8A"/>
    <w:rsid w:val="0001777A"/>
    <w:rsid w:val="00021D08"/>
    <w:rsid w:val="00066494"/>
    <w:rsid w:val="000702B1"/>
    <w:rsid w:val="000758EC"/>
    <w:rsid w:val="000843CF"/>
    <w:rsid w:val="000A3559"/>
    <w:rsid w:val="000B354C"/>
    <w:rsid w:val="000B5783"/>
    <w:rsid w:val="000C3D38"/>
    <w:rsid w:val="000C7566"/>
    <w:rsid w:val="000D0172"/>
    <w:rsid w:val="000D1121"/>
    <w:rsid w:val="000E1E48"/>
    <w:rsid w:val="000E681C"/>
    <w:rsid w:val="000F29E9"/>
    <w:rsid w:val="000F50D3"/>
    <w:rsid w:val="000F59FC"/>
    <w:rsid w:val="00104B74"/>
    <w:rsid w:val="001165A9"/>
    <w:rsid w:val="00120C9B"/>
    <w:rsid w:val="001304AB"/>
    <w:rsid w:val="00131512"/>
    <w:rsid w:val="0013412E"/>
    <w:rsid w:val="00135AD7"/>
    <w:rsid w:val="00143B94"/>
    <w:rsid w:val="001457AF"/>
    <w:rsid w:val="0015563A"/>
    <w:rsid w:val="00155A73"/>
    <w:rsid w:val="00155DCD"/>
    <w:rsid w:val="00165BED"/>
    <w:rsid w:val="001714F8"/>
    <w:rsid w:val="00192F7B"/>
    <w:rsid w:val="001A26BF"/>
    <w:rsid w:val="001B417D"/>
    <w:rsid w:val="001C4633"/>
    <w:rsid w:val="001C60D9"/>
    <w:rsid w:val="001D0AB2"/>
    <w:rsid w:val="001D3F23"/>
    <w:rsid w:val="001D4B0D"/>
    <w:rsid w:val="001E5DB9"/>
    <w:rsid w:val="001E69E7"/>
    <w:rsid w:val="00204458"/>
    <w:rsid w:val="002061DD"/>
    <w:rsid w:val="00206A47"/>
    <w:rsid w:val="00211BBE"/>
    <w:rsid w:val="002178AF"/>
    <w:rsid w:val="0022632C"/>
    <w:rsid w:val="00231387"/>
    <w:rsid w:val="0023412F"/>
    <w:rsid w:val="00244E9C"/>
    <w:rsid w:val="002476B3"/>
    <w:rsid w:val="0025245F"/>
    <w:rsid w:val="00252E91"/>
    <w:rsid w:val="002534A5"/>
    <w:rsid w:val="00263F32"/>
    <w:rsid w:val="00265421"/>
    <w:rsid w:val="002704A9"/>
    <w:rsid w:val="00271C8D"/>
    <w:rsid w:val="00286261"/>
    <w:rsid w:val="00287B73"/>
    <w:rsid w:val="0029687B"/>
    <w:rsid w:val="002D6A6E"/>
    <w:rsid w:val="002E4C10"/>
    <w:rsid w:val="002F7361"/>
    <w:rsid w:val="00305682"/>
    <w:rsid w:val="00323F54"/>
    <w:rsid w:val="003278D6"/>
    <w:rsid w:val="003301D2"/>
    <w:rsid w:val="003365B9"/>
    <w:rsid w:val="00337008"/>
    <w:rsid w:val="00367168"/>
    <w:rsid w:val="00370D9B"/>
    <w:rsid w:val="00373643"/>
    <w:rsid w:val="003771F0"/>
    <w:rsid w:val="0037755C"/>
    <w:rsid w:val="003822F0"/>
    <w:rsid w:val="00386CF4"/>
    <w:rsid w:val="00395177"/>
    <w:rsid w:val="003B524C"/>
    <w:rsid w:val="003C0EDC"/>
    <w:rsid w:val="003C6864"/>
    <w:rsid w:val="003E0A71"/>
    <w:rsid w:val="003E1AE7"/>
    <w:rsid w:val="003E2917"/>
    <w:rsid w:val="003E6838"/>
    <w:rsid w:val="003E6D68"/>
    <w:rsid w:val="003E72D2"/>
    <w:rsid w:val="003E73AC"/>
    <w:rsid w:val="003F507E"/>
    <w:rsid w:val="0040112B"/>
    <w:rsid w:val="004139CE"/>
    <w:rsid w:val="00422C25"/>
    <w:rsid w:val="00423E59"/>
    <w:rsid w:val="00425992"/>
    <w:rsid w:val="00455BFC"/>
    <w:rsid w:val="00455FE9"/>
    <w:rsid w:val="0047202F"/>
    <w:rsid w:val="00481AD4"/>
    <w:rsid w:val="004865E7"/>
    <w:rsid w:val="00487919"/>
    <w:rsid w:val="00490F55"/>
    <w:rsid w:val="0049389F"/>
    <w:rsid w:val="004B2353"/>
    <w:rsid w:val="004C7C1B"/>
    <w:rsid w:val="004E58CA"/>
    <w:rsid w:val="004F7093"/>
    <w:rsid w:val="00511D7C"/>
    <w:rsid w:val="00515E42"/>
    <w:rsid w:val="00525B73"/>
    <w:rsid w:val="005319C4"/>
    <w:rsid w:val="0054678C"/>
    <w:rsid w:val="00557278"/>
    <w:rsid w:val="0056456D"/>
    <w:rsid w:val="00571D8E"/>
    <w:rsid w:val="005A2FF4"/>
    <w:rsid w:val="005A5AD1"/>
    <w:rsid w:val="005B685A"/>
    <w:rsid w:val="005C0470"/>
    <w:rsid w:val="005C30DA"/>
    <w:rsid w:val="005E07CB"/>
    <w:rsid w:val="005E3DA2"/>
    <w:rsid w:val="005E5D44"/>
    <w:rsid w:val="005E65B1"/>
    <w:rsid w:val="005F1033"/>
    <w:rsid w:val="005F2C12"/>
    <w:rsid w:val="00623529"/>
    <w:rsid w:val="00636392"/>
    <w:rsid w:val="0065456F"/>
    <w:rsid w:val="0067039F"/>
    <w:rsid w:val="006710F9"/>
    <w:rsid w:val="00687849"/>
    <w:rsid w:val="00695C8D"/>
    <w:rsid w:val="00697EA9"/>
    <w:rsid w:val="006B3844"/>
    <w:rsid w:val="006B57F5"/>
    <w:rsid w:val="006C6625"/>
    <w:rsid w:val="006C7891"/>
    <w:rsid w:val="006D24FC"/>
    <w:rsid w:val="006D74EB"/>
    <w:rsid w:val="006E47A2"/>
    <w:rsid w:val="006E74A2"/>
    <w:rsid w:val="006F7A04"/>
    <w:rsid w:val="00700BA3"/>
    <w:rsid w:val="00705A30"/>
    <w:rsid w:val="00713689"/>
    <w:rsid w:val="00715955"/>
    <w:rsid w:val="007167D9"/>
    <w:rsid w:val="00720885"/>
    <w:rsid w:val="00723C35"/>
    <w:rsid w:val="007578FF"/>
    <w:rsid w:val="0077389D"/>
    <w:rsid w:val="00786AAB"/>
    <w:rsid w:val="0079181A"/>
    <w:rsid w:val="007C4BAB"/>
    <w:rsid w:val="007F0E85"/>
    <w:rsid w:val="007F0EC7"/>
    <w:rsid w:val="0083252A"/>
    <w:rsid w:val="0084096D"/>
    <w:rsid w:val="008455D3"/>
    <w:rsid w:val="00875C53"/>
    <w:rsid w:val="00877119"/>
    <w:rsid w:val="00893F9E"/>
    <w:rsid w:val="008A1D1C"/>
    <w:rsid w:val="008A6459"/>
    <w:rsid w:val="008B79A3"/>
    <w:rsid w:val="008D41B5"/>
    <w:rsid w:val="008E62C8"/>
    <w:rsid w:val="00925F07"/>
    <w:rsid w:val="00931423"/>
    <w:rsid w:val="0095218C"/>
    <w:rsid w:val="00952B12"/>
    <w:rsid w:val="0095471A"/>
    <w:rsid w:val="009549F9"/>
    <w:rsid w:val="009650C9"/>
    <w:rsid w:val="0097429B"/>
    <w:rsid w:val="00980D54"/>
    <w:rsid w:val="00983835"/>
    <w:rsid w:val="0098611B"/>
    <w:rsid w:val="00990526"/>
    <w:rsid w:val="0099662A"/>
    <w:rsid w:val="009A3452"/>
    <w:rsid w:val="009B0A57"/>
    <w:rsid w:val="009B1EE0"/>
    <w:rsid w:val="009D3986"/>
    <w:rsid w:val="009D44D3"/>
    <w:rsid w:val="009E0600"/>
    <w:rsid w:val="009E2BEB"/>
    <w:rsid w:val="009E2CC5"/>
    <w:rsid w:val="009F14CE"/>
    <w:rsid w:val="009F26C8"/>
    <w:rsid w:val="00A04EE3"/>
    <w:rsid w:val="00A1002D"/>
    <w:rsid w:val="00A128D9"/>
    <w:rsid w:val="00A13654"/>
    <w:rsid w:val="00A26742"/>
    <w:rsid w:val="00A36115"/>
    <w:rsid w:val="00A4744C"/>
    <w:rsid w:val="00A56B3C"/>
    <w:rsid w:val="00A67C9A"/>
    <w:rsid w:val="00A74E27"/>
    <w:rsid w:val="00A85178"/>
    <w:rsid w:val="00A943E6"/>
    <w:rsid w:val="00AA0023"/>
    <w:rsid w:val="00AA36AE"/>
    <w:rsid w:val="00AA5BCE"/>
    <w:rsid w:val="00AA7794"/>
    <w:rsid w:val="00AB7B22"/>
    <w:rsid w:val="00AC3950"/>
    <w:rsid w:val="00AD07F0"/>
    <w:rsid w:val="00AE11AF"/>
    <w:rsid w:val="00AE3513"/>
    <w:rsid w:val="00AE6CE1"/>
    <w:rsid w:val="00B10FD4"/>
    <w:rsid w:val="00B3508B"/>
    <w:rsid w:val="00B469AD"/>
    <w:rsid w:val="00B52887"/>
    <w:rsid w:val="00B63782"/>
    <w:rsid w:val="00B6437B"/>
    <w:rsid w:val="00B674F3"/>
    <w:rsid w:val="00B92866"/>
    <w:rsid w:val="00B9733D"/>
    <w:rsid w:val="00BC4F01"/>
    <w:rsid w:val="00BE70B2"/>
    <w:rsid w:val="00BE72E8"/>
    <w:rsid w:val="00BF2FDB"/>
    <w:rsid w:val="00C11EDD"/>
    <w:rsid w:val="00C206DB"/>
    <w:rsid w:val="00C27A0C"/>
    <w:rsid w:val="00C32474"/>
    <w:rsid w:val="00C35681"/>
    <w:rsid w:val="00C532B1"/>
    <w:rsid w:val="00C57220"/>
    <w:rsid w:val="00C60DA7"/>
    <w:rsid w:val="00C76DB0"/>
    <w:rsid w:val="00C814B5"/>
    <w:rsid w:val="00CB4514"/>
    <w:rsid w:val="00CB6236"/>
    <w:rsid w:val="00CB7325"/>
    <w:rsid w:val="00CD069D"/>
    <w:rsid w:val="00CD1747"/>
    <w:rsid w:val="00CD4440"/>
    <w:rsid w:val="00CE29E3"/>
    <w:rsid w:val="00D121C9"/>
    <w:rsid w:val="00D26FC7"/>
    <w:rsid w:val="00D3036A"/>
    <w:rsid w:val="00D34C9A"/>
    <w:rsid w:val="00D424D4"/>
    <w:rsid w:val="00D4260D"/>
    <w:rsid w:val="00D464E2"/>
    <w:rsid w:val="00D5077B"/>
    <w:rsid w:val="00D568D8"/>
    <w:rsid w:val="00D658FA"/>
    <w:rsid w:val="00D667FF"/>
    <w:rsid w:val="00D82F00"/>
    <w:rsid w:val="00D87542"/>
    <w:rsid w:val="00D93A95"/>
    <w:rsid w:val="00D9602E"/>
    <w:rsid w:val="00D97A58"/>
    <w:rsid w:val="00DC5BF3"/>
    <w:rsid w:val="00DF0635"/>
    <w:rsid w:val="00E01FD7"/>
    <w:rsid w:val="00E21F12"/>
    <w:rsid w:val="00E304FA"/>
    <w:rsid w:val="00E30E0D"/>
    <w:rsid w:val="00E46E05"/>
    <w:rsid w:val="00E61634"/>
    <w:rsid w:val="00E63F09"/>
    <w:rsid w:val="00E6718B"/>
    <w:rsid w:val="00E81465"/>
    <w:rsid w:val="00E86995"/>
    <w:rsid w:val="00E965B2"/>
    <w:rsid w:val="00EA0EB0"/>
    <w:rsid w:val="00EB13C7"/>
    <w:rsid w:val="00EB3D0B"/>
    <w:rsid w:val="00EB5C12"/>
    <w:rsid w:val="00EB6829"/>
    <w:rsid w:val="00EC7248"/>
    <w:rsid w:val="00ED0074"/>
    <w:rsid w:val="00EE32D6"/>
    <w:rsid w:val="00F031A5"/>
    <w:rsid w:val="00F03FDD"/>
    <w:rsid w:val="00F0467E"/>
    <w:rsid w:val="00F0742C"/>
    <w:rsid w:val="00F10CB0"/>
    <w:rsid w:val="00F10DA7"/>
    <w:rsid w:val="00F319D0"/>
    <w:rsid w:val="00F366B3"/>
    <w:rsid w:val="00F62C25"/>
    <w:rsid w:val="00F67332"/>
    <w:rsid w:val="00F90615"/>
    <w:rsid w:val="00FA2652"/>
    <w:rsid w:val="00FD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9F9"/>
    <w:rPr>
      <w:color w:val="0000FF"/>
      <w:u w:val="single"/>
    </w:rPr>
  </w:style>
  <w:style w:type="character" w:styleId="a4">
    <w:name w:val="page number"/>
    <w:basedOn w:val="a0"/>
    <w:rsid w:val="009549F9"/>
  </w:style>
  <w:style w:type="character" w:styleId="a5">
    <w:name w:val="FollowedHyperlink"/>
    <w:basedOn w:val="a0"/>
    <w:rsid w:val="009549F9"/>
    <w:rPr>
      <w:color w:val="800080"/>
      <w:u w:val="single"/>
    </w:rPr>
  </w:style>
  <w:style w:type="character" w:customStyle="1" w:styleId="headline-content2">
    <w:name w:val="headline-content2"/>
    <w:basedOn w:val="a0"/>
    <w:rsid w:val="009549F9"/>
  </w:style>
  <w:style w:type="character" w:customStyle="1" w:styleId="font11">
    <w:name w:val="font11"/>
    <w:rsid w:val="009549F9"/>
    <w:rPr>
      <w:rFonts w:ascii="宋体" w:eastAsia="宋体" w:cs="宋体"/>
      <w:b/>
      <w:bCs/>
      <w:color w:val="000000"/>
      <w:sz w:val="24"/>
      <w:szCs w:val="24"/>
      <w:u w:val="none"/>
      <w:lang w:bidi="ar-SA"/>
    </w:rPr>
  </w:style>
  <w:style w:type="character" w:customStyle="1" w:styleId="165pt">
    <w:name w:val="正文文本 + 16.5 pt"/>
    <w:aliases w:val="间距 8 pt"/>
    <w:rsid w:val="009549F9"/>
    <w:rPr>
      <w:rFonts w:ascii="仿宋_GB2312" w:eastAsia="仿宋_GB2312"/>
      <w:spacing w:val="160"/>
      <w:kern w:val="2"/>
      <w:sz w:val="33"/>
      <w:szCs w:val="33"/>
      <w:lang w:val="en-US" w:eastAsia="zh-CN" w:bidi="ar-SA"/>
    </w:rPr>
  </w:style>
  <w:style w:type="paragraph" w:styleId="a6">
    <w:name w:val="Normal (Web)"/>
    <w:basedOn w:val="a"/>
    <w:rsid w:val="009549F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7">
    <w:name w:val="footer"/>
    <w:basedOn w:val="a"/>
    <w:link w:val="Char"/>
    <w:uiPriority w:val="99"/>
    <w:rsid w:val="0095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9549F9"/>
    <w:rPr>
      <w:sz w:val="18"/>
      <w:szCs w:val="18"/>
    </w:rPr>
  </w:style>
  <w:style w:type="paragraph" w:styleId="a9">
    <w:name w:val="Plain Text"/>
    <w:basedOn w:val="a"/>
    <w:rsid w:val="009549F9"/>
    <w:rPr>
      <w:rFonts w:ascii="宋体" w:cs="Courier New"/>
      <w:szCs w:val="21"/>
    </w:rPr>
  </w:style>
  <w:style w:type="paragraph" w:styleId="aa">
    <w:name w:val="header"/>
    <w:basedOn w:val="a"/>
    <w:next w:val="a"/>
    <w:rsid w:val="0095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"/>
    <w:next w:val="aa"/>
    <w:rsid w:val="009549F9"/>
    <w:pPr>
      <w:widowControl w:val="0"/>
      <w:spacing w:line="500" w:lineRule="exact"/>
      <w:jc w:val="both"/>
    </w:pPr>
    <w:rPr>
      <w:rFonts w:ascii="仿宋_GB2312"/>
      <w:kern w:val="2"/>
      <w:sz w:val="32"/>
      <w:szCs w:val="32"/>
    </w:rPr>
  </w:style>
  <w:style w:type="paragraph" w:customStyle="1" w:styleId="1">
    <w:name w:val="列出段落1"/>
    <w:basedOn w:val="a"/>
    <w:rsid w:val="009549F9"/>
    <w:pPr>
      <w:ind w:firstLineChars="200" w:firstLine="200"/>
    </w:pPr>
  </w:style>
  <w:style w:type="paragraph" w:customStyle="1" w:styleId="10">
    <w:name w:val="标题1"/>
    <w:next w:val="a"/>
    <w:rsid w:val="009549F9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z w:val="44"/>
    </w:rPr>
  </w:style>
  <w:style w:type="paragraph" w:customStyle="1" w:styleId="Default">
    <w:name w:val="Default"/>
    <w:next w:val="a"/>
    <w:rsid w:val="009549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p0">
    <w:name w:val="p0"/>
    <w:basedOn w:val="a"/>
    <w:rsid w:val="009549F9"/>
    <w:pPr>
      <w:widowControl/>
    </w:pPr>
    <w:rPr>
      <w:rFonts w:ascii="Calibri" w:hAnsi="Calibri" w:cs="宋体"/>
      <w:kern w:val="0"/>
      <w:szCs w:val="21"/>
    </w:rPr>
  </w:style>
  <w:style w:type="paragraph" w:customStyle="1" w:styleId="ac">
    <w:name w:val="条款标题"/>
    <w:next w:val="aa"/>
    <w:rsid w:val="009549F9"/>
    <w:pPr>
      <w:widowControl w:val="0"/>
      <w:tabs>
        <w:tab w:val="left" w:pos="840"/>
      </w:tabs>
      <w:adjustRightInd w:val="0"/>
      <w:snapToGrid w:val="0"/>
      <w:jc w:val="both"/>
    </w:pPr>
    <w:rPr>
      <w:rFonts w:eastAsia="宋体"/>
      <w:b/>
      <w:kern w:val="2"/>
      <w:sz w:val="21"/>
      <w:szCs w:val="24"/>
    </w:rPr>
  </w:style>
  <w:style w:type="character" w:styleId="ad">
    <w:name w:val="Strong"/>
    <w:qFormat/>
    <w:rsid w:val="009549F9"/>
    <w:rPr>
      <w:b/>
      <w:bCs/>
    </w:rPr>
  </w:style>
  <w:style w:type="paragraph" w:styleId="5">
    <w:name w:val="index 5"/>
    <w:basedOn w:val="a"/>
    <w:next w:val="a"/>
    <w:rsid w:val="009549F9"/>
    <w:pPr>
      <w:ind w:left="1680"/>
    </w:pPr>
    <w:rPr>
      <w:rFonts w:ascii="Calibri" w:hAnsi="Calibri" w:cs="宋体"/>
      <w:szCs w:val="22"/>
    </w:rPr>
  </w:style>
  <w:style w:type="paragraph" w:styleId="ae">
    <w:name w:val="Date"/>
    <w:basedOn w:val="a"/>
    <w:next w:val="a"/>
    <w:rsid w:val="009549F9"/>
    <w:pPr>
      <w:ind w:leftChars="2500" w:left="2500"/>
    </w:pPr>
  </w:style>
  <w:style w:type="character" w:customStyle="1" w:styleId="Char">
    <w:name w:val="页脚 Char"/>
    <w:basedOn w:val="a0"/>
    <w:link w:val="a7"/>
    <w:uiPriority w:val="99"/>
    <w:rsid w:val="0023412F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FDD41B-54E4-43F0-9D8F-E403053B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386</Words>
  <Characters>2206</Characters>
  <Application>Microsoft Office Word</Application>
  <DocSecurity>0</DocSecurity>
  <Lines>18</Lines>
  <Paragraphs>5</Paragraphs>
  <ScaleCrop>false</ScaleCrop>
  <Company>番茄花园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连云港市残疾人辅助器具适配资金使用管理办法</dc:title>
  <dc:creator>苗</dc:creator>
  <cp:lastModifiedBy>Administrator</cp:lastModifiedBy>
  <cp:revision>24</cp:revision>
  <cp:lastPrinted>2023-12-05T07:49:00Z</cp:lastPrinted>
  <dcterms:created xsi:type="dcterms:W3CDTF">2024-01-03T02:33:00Z</dcterms:created>
  <dcterms:modified xsi:type="dcterms:W3CDTF">2024-01-05T08:21:00Z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