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480" w:lineRule="auto"/>
        <w:jc w:val="center"/>
        <w:rPr>
          <w:rStyle w:val="6"/>
          <w:rFonts w:ascii="仿宋" w:hAnsi="仿宋" w:eastAsia="仿宋" w:cs="方正仿宋_GBK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残疾人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u w:val="none"/>
        </w:rPr>
        <w:t>劳务派遣用工认定协议</w:t>
      </w:r>
    </w:p>
    <w:p>
      <w:pPr>
        <w:adjustRightInd w:val="0"/>
        <w:snapToGrid w:val="0"/>
        <w:spacing w:line="480" w:lineRule="auto"/>
        <w:ind w:firstLine="640" w:firstLineChars="200"/>
        <w:rPr>
          <w:rStyle w:val="6"/>
          <w:rFonts w:ascii="仿宋" w:hAnsi="仿宋" w:eastAsia="仿宋" w:cs="方正仿宋_GBK"/>
          <w:sz w:val="32"/>
          <w:szCs w:val="32"/>
        </w:rPr>
      </w:pPr>
      <w:r>
        <w:rPr>
          <w:rStyle w:val="6"/>
          <w:rFonts w:hint="eastAsia" w:ascii="仿宋" w:hAnsi="仿宋" w:eastAsia="仿宋" w:cs="方正仿宋_GBK"/>
          <w:sz w:val="32"/>
          <w:szCs w:val="32"/>
        </w:rPr>
        <w:t>甲方（用工单位）：</w:t>
      </w:r>
    </w:p>
    <w:p>
      <w:pPr>
        <w:adjustRightInd w:val="0"/>
        <w:snapToGrid w:val="0"/>
        <w:spacing w:line="480" w:lineRule="auto"/>
        <w:ind w:firstLine="640" w:firstLineChars="200"/>
        <w:rPr>
          <w:rStyle w:val="6"/>
          <w:rFonts w:ascii="仿宋" w:hAnsi="仿宋" w:eastAsia="仿宋" w:cs="方正仿宋_GBK"/>
          <w:sz w:val="32"/>
          <w:szCs w:val="32"/>
        </w:rPr>
      </w:pPr>
      <w:r>
        <w:rPr>
          <w:rStyle w:val="6"/>
          <w:rFonts w:hint="eastAsia" w:ascii="仿宋" w:hAnsi="仿宋" w:eastAsia="仿宋" w:cs="方正仿宋_GBK"/>
          <w:sz w:val="32"/>
          <w:szCs w:val="32"/>
        </w:rPr>
        <w:t>乙方（派遣公司）：</w:t>
      </w:r>
    </w:p>
    <w:p>
      <w:pPr>
        <w:spacing w:line="580" w:lineRule="exact"/>
        <w:ind w:firstLine="640" w:firstLineChars="200"/>
        <w:rPr>
          <w:rStyle w:val="6"/>
          <w:rFonts w:ascii="仿宋" w:hAnsi="仿宋" w:eastAsia="仿宋" w:cs="方正仿宋_GBK"/>
          <w:sz w:val="28"/>
          <w:szCs w:val="28"/>
          <w:u w:val="single"/>
        </w:rPr>
      </w:pPr>
      <w:r>
        <w:rPr>
          <w:rStyle w:val="6"/>
          <w:rFonts w:hint="eastAsia" w:ascii="仿宋" w:hAnsi="仿宋" w:eastAsia="仿宋"/>
          <w:sz w:val="32"/>
          <w:szCs w:val="32"/>
        </w:rPr>
        <w:t>依据</w:t>
      </w:r>
      <w:r>
        <w:rPr>
          <w:rStyle w:val="6"/>
          <w:rFonts w:hint="eastAsia" w:ascii="仿宋" w:hAnsi="仿宋" w:eastAsia="仿宋" w:cs="方正仿宋_GBK"/>
          <w:sz w:val="32"/>
          <w:szCs w:val="32"/>
        </w:rPr>
        <w:t>《江苏省按比例安排残疾人就业办法》（</w:t>
      </w:r>
      <w:r>
        <w:rPr>
          <w:rStyle w:val="6"/>
          <w:rFonts w:hint="eastAsia" w:ascii="仿宋" w:hAnsi="仿宋" w:eastAsia="仿宋"/>
          <w:sz w:val="32"/>
          <w:szCs w:val="32"/>
        </w:rPr>
        <w:t>省政府令</w:t>
      </w:r>
      <w:r>
        <w:rPr>
          <w:rStyle w:val="6"/>
          <w:rFonts w:ascii="仿宋" w:hAnsi="仿宋" w:eastAsia="仿宋"/>
          <w:sz w:val="32"/>
          <w:szCs w:val="32"/>
        </w:rPr>
        <w:t>172</w:t>
      </w:r>
      <w:r>
        <w:rPr>
          <w:rStyle w:val="6"/>
          <w:rFonts w:hint="eastAsia" w:ascii="仿宋" w:hAnsi="仿宋" w:eastAsia="仿宋"/>
          <w:sz w:val="32"/>
          <w:szCs w:val="32"/>
        </w:rPr>
        <w:t>号</w:t>
      </w:r>
      <w:r>
        <w:rPr>
          <w:rStyle w:val="6"/>
          <w:rFonts w:hint="eastAsia" w:ascii="仿宋" w:hAnsi="仿宋" w:eastAsia="仿宋" w:cs="方正仿宋_GBK"/>
          <w:sz w:val="32"/>
          <w:szCs w:val="32"/>
        </w:rPr>
        <w:t>）规定：“以劳务派遣形式安排残疾人就业的，计入劳务派遣单位残疾人就业人数。经劳务派遣单位和用工单位协商一致的，可以计入用工单位残疾人就业人数，不再计入劳务派遣单位残疾人就业人数”。现经甲乙双方商定，以劳务派遣方式就业的残疾人在就业年审时计入</w:t>
      </w:r>
      <w:r>
        <w:rPr>
          <w:rStyle w:val="6"/>
          <w:rFonts w:ascii="仿宋" w:hAnsi="仿宋" w:eastAsia="仿宋" w:cs="方正仿宋_GBK"/>
          <w:sz w:val="32"/>
          <w:szCs w:val="32"/>
        </w:rPr>
        <w:t>________</w:t>
      </w:r>
      <w:r>
        <w:rPr>
          <w:rStyle w:val="6"/>
          <w:rFonts w:hint="eastAsia" w:ascii="仿宋" w:hAnsi="仿宋" w:eastAsia="仿宋" w:cs="方正仿宋_GBK"/>
          <w:sz w:val="32"/>
          <w:szCs w:val="32"/>
        </w:rPr>
        <w:t>方。具体人员名单为：（包含姓名、残疾人证号、联系电话）</w:t>
      </w:r>
    </w:p>
    <w:tbl>
      <w:tblPr>
        <w:tblStyle w:val="3"/>
        <w:tblpPr w:leftFromText="180" w:rightFromText="180" w:vertAnchor="text" w:horzAnchor="margin" w:tblpY="4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</w:rPr>
              <w:t>残疾人证号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Style w:val="6"/>
                <w:rFonts w:ascii="仿宋" w:hAnsi="仿宋" w:eastAsia="仿宋" w:cs="方正仿宋_GBK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Style w:val="6"/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800" w:firstLineChars="250"/>
        <w:rPr>
          <w:rStyle w:val="6"/>
          <w:rFonts w:ascii="仿宋" w:hAnsi="仿宋" w:eastAsia="仿宋"/>
          <w:sz w:val="32"/>
          <w:szCs w:val="32"/>
        </w:rPr>
      </w:pPr>
      <w:r>
        <w:rPr>
          <w:rStyle w:val="6"/>
          <w:rFonts w:hint="eastAsia" w:ascii="仿宋" w:hAnsi="仿宋" w:eastAsia="仿宋"/>
          <w:sz w:val="32"/>
          <w:szCs w:val="32"/>
        </w:rPr>
        <w:t>甲方盖章：</w:t>
      </w:r>
      <w:r>
        <w:rPr>
          <w:rStyle w:val="6"/>
          <w:rFonts w:ascii="仿宋" w:hAnsi="仿宋" w:eastAsia="仿宋"/>
          <w:sz w:val="32"/>
          <w:szCs w:val="32"/>
        </w:rPr>
        <w:t xml:space="preserve">                  </w:t>
      </w:r>
      <w:r>
        <w:rPr>
          <w:rStyle w:val="6"/>
          <w:rFonts w:hint="eastAsia" w:ascii="仿宋" w:hAnsi="仿宋" w:eastAsia="仿宋"/>
          <w:sz w:val="32"/>
          <w:szCs w:val="32"/>
        </w:rPr>
        <w:t>乙方盖章：</w:t>
      </w:r>
    </w:p>
    <w:p>
      <w:pPr>
        <w:adjustRightInd w:val="0"/>
        <w:snapToGrid w:val="0"/>
        <w:spacing w:line="400" w:lineRule="exact"/>
        <w:ind w:firstLine="6400" w:firstLineChars="2000"/>
        <w:rPr>
          <w:rStyle w:val="6"/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Style w:val="6"/>
          <w:rFonts w:ascii="仿宋" w:hAnsi="仿宋" w:eastAsia="仿宋"/>
          <w:sz w:val="32"/>
          <w:szCs w:val="32"/>
        </w:rPr>
      </w:pPr>
    </w:p>
    <w:p>
      <w:pPr>
        <w:ind w:firstLine="5120" w:firstLineChars="1600"/>
      </w:pPr>
      <w:r>
        <w:rPr>
          <w:rStyle w:val="6"/>
          <w:rFonts w:hint="eastAsia" w:ascii="仿宋" w:hAnsi="仿宋" w:eastAsia="仿宋"/>
          <w:sz w:val="32"/>
          <w:szCs w:val="32"/>
        </w:rPr>
        <w:t>年</w:t>
      </w:r>
      <w:r>
        <w:rPr>
          <w:rStyle w:val="6"/>
          <w:rFonts w:ascii="仿宋" w:hAnsi="仿宋" w:eastAsia="仿宋"/>
          <w:sz w:val="32"/>
          <w:szCs w:val="32"/>
        </w:rPr>
        <w:t xml:space="preserve">  </w:t>
      </w:r>
      <w:r>
        <w:rPr>
          <w:rStyle w:val="6"/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/>
          <w:sz w:val="32"/>
          <w:szCs w:val="32"/>
        </w:rPr>
        <w:t>月</w:t>
      </w:r>
      <w:r>
        <w:rPr>
          <w:rStyle w:val="6"/>
          <w:rFonts w:ascii="仿宋" w:hAnsi="仿宋" w:eastAsia="仿宋"/>
          <w:sz w:val="32"/>
          <w:szCs w:val="32"/>
        </w:rPr>
        <w:t xml:space="preserve"> </w:t>
      </w:r>
      <w:r>
        <w:rPr>
          <w:rStyle w:val="6"/>
          <w:rFonts w:hint="eastAsia" w:ascii="仿宋" w:hAnsi="仿宋" w:eastAsia="仿宋"/>
          <w:sz w:val="32"/>
          <w:szCs w:val="32"/>
        </w:rPr>
        <w:t xml:space="preserve"> </w:t>
      </w:r>
      <w:r>
        <w:rPr>
          <w:rStyle w:val="6"/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YmRhN2UxMDY3OGQ2NjcyMjViNzhjM2IwMjQwNzIifQ=="/>
  </w:docVars>
  <w:rsids>
    <w:rsidRoot w:val="137D5D72"/>
    <w:rsid w:val="137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6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2024-02-19T08:00:00Z</dcterms:created>
  <dc:creator>Administrator</dc:creator>
  <cp:lastModifiedBy>Administrator</cp:lastModifiedBy>
  <dcterms:modified xsi:type="dcterms:W3CDTF">2024-02-19T08:13:04Z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0630B719313C4976A48E5817E3C457AC_11</vt:lpwstr>
  </property>
</Properties>
</file>