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连云港市各县（区）残疾人失业情况调查人员名单</w:t>
      </w:r>
    </w:p>
    <w:p>
      <w:pPr>
        <w:tabs>
          <w:tab w:val="left" w:pos="1061"/>
        </w:tabs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填报县区（盖章）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：</w:t>
      </w:r>
    </w:p>
    <w:tbl>
      <w:tblPr>
        <w:tblStyle w:val="5"/>
        <w:tblW w:w="14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440"/>
        <w:gridCol w:w="2767"/>
        <w:gridCol w:w="1909"/>
        <w:gridCol w:w="1882"/>
        <w:gridCol w:w="2614"/>
        <w:gridCol w:w="2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所在单位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单位职务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担任调查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工作职务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70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767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614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70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767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614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70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767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614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70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767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614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70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767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614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70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767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614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70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767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614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70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全市就业年龄段持证残疾人失业情况调查信息采集表</w:t>
      </w:r>
    </w:p>
    <w:tbl>
      <w:tblPr>
        <w:tblStyle w:val="5"/>
        <w:tblpPr w:leftFromText="180" w:rightFromText="180" w:vertAnchor="text" w:horzAnchor="page" w:tblpX="1721" w:tblpY="316"/>
        <w:tblOverlap w:val="never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04"/>
        <w:gridCol w:w="259"/>
        <w:gridCol w:w="878"/>
        <w:gridCol w:w="1008"/>
        <w:gridCol w:w="287"/>
        <w:gridCol w:w="1307"/>
        <w:gridCol w:w="930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21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□男 □女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居住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  <w:tc>
          <w:tcPr>
            <w:tcW w:w="3149" w:type="dxa"/>
            <w:gridSpan w:val="4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877" w:type="dxa"/>
            <w:gridSpan w:val="2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90" w:type="dxa"/>
            <w:gridSpan w:val="9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以下是调查信息采集范围（在</w:t>
            </w:r>
            <w:r>
              <w:rPr>
                <w:rFonts w:hint="eastAsia" w:ascii="黑体" w:hAnsi="黑体" w:eastAsia="黑体" w:cs="黑体"/>
                <w:sz w:val="24"/>
              </w:rPr>
              <w:t>□打√</w:t>
            </w:r>
            <w:r>
              <w:rPr>
                <w:rFonts w:hint="eastAsia" w:ascii="黑体" w:hAnsi="黑体" w:eastAsia="黑体" w:cs="黑体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70" w:type="dxa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残疾</w:t>
            </w:r>
          </w:p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类型</w:t>
            </w:r>
          </w:p>
        </w:tc>
        <w:tc>
          <w:tcPr>
            <w:tcW w:w="7620" w:type="dxa"/>
            <w:gridSpan w:val="8"/>
            <w:noWrap w:val="0"/>
            <w:vAlign w:val="center"/>
          </w:tcPr>
          <w:p>
            <w:pPr>
              <w:tabs>
                <w:tab w:val="left" w:pos="1061"/>
              </w:tabs>
              <w:ind w:left="240" w:hanging="240" w:hangingChars="10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</w:t>
            </w:r>
            <w:r>
              <w:rPr>
                <w:rFonts w:ascii="黑体" w:hAnsi="黑体" w:eastAsia="黑体" w:cs="黑体"/>
                <w:sz w:val="24"/>
              </w:rPr>
              <w:t>肢体残疾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□</w:t>
            </w:r>
            <w:r>
              <w:rPr>
                <w:rFonts w:ascii="黑体" w:hAnsi="黑体" w:eastAsia="黑体" w:cs="黑体"/>
                <w:sz w:val="24"/>
              </w:rPr>
              <w:t>智力残疾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□</w:t>
            </w:r>
            <w:r>
              <w:rPr>
                <w:rFonts w:ascii="黑体" w:hAnsi="黑体" w:eastAsia="黑体" w:cs="黑体"/>
                <w:sz w:val="24"/>
              </w:rPr>
              <w:t>精神残疾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□</w:t>
            </w:r>
            <w:r>
              <w:rPr>
                <w:rFonts w:ascii="黑体" w:hAnsi="黑体" w:eastAsia="黑体" w:cs="黑体"/>
                <w:sz w:val="24"/>
              </w:rPr>
              <w:t>视力残疾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□</w:t>
            </w:r>
            <w:r>
              <w:rPr>
                <w:rFonts w:ascii="黑体" w:hAnsi="黑体" w:eastAsia="黑体" w:cs="黑体"/>
                <w:sz w:val="24"/>
              </w:rPr>
              <w:t>听力残疾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 □言语</w:t>
            </w:r>
            <w:r>
              <w:rPr>
                <w:rFonts w:ascii="黑体" w:hAnsi="黑体" w:eastAsia="黑体" w:cs="黑体"/>
                <w:sz w:val="24"/>
              </w:rPr>
              <w:t>残疾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 □</w:t>
            </w:r>
            <w:r>
              <w:rPr>
                <w:rFonts w:ascii="黑体" w:hAnsi="黑体" w:eastAsia="黑体" w:cs="黑体"/>
                <w:sz w:val="24"/>
              </w:rPr>
              <w:t>多重残疾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70" w:type="dxa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残疾</w:t>
            </w:r>
          </w:p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等级</w:t>
            </w:r>
          </w:p>
        </w:tc>
        <w:tc>
          <w:tcPr>
            <w:tcW w:w="7620" w:type="dxa"/>
            <w:gridSpan w:val="8"/>
            <w:noWrap w:val="0"/>
            <w:vAlign w:val="center"/>
          </w:tcPr>
          <w:p>
            <w:pPr>
              <w:tabs>
                <w:tab w:val="left" w:pos="1061"/>
              </w:tabs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□一级   □二级   □三级   □四级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70" w:type="dxa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文化</w:t>
            </w:r>
          </w:p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程度</w:t>
            </w:r>
          </w:p>
        </w:tc>
        <w:tc>
          <w:tcPr>
            <w:tcW w:w="7620" w:type="dxa"/>
            <w:gridSpan w:val="8"/>
            <w:noWrap w:val="0"/>
            <w:vAlign w:val="center"/>
          </w:tcPr>
          <w:p>
            <w:pPr>
              <w:tabs>
                <w:tab w:val="left" w:pos="1061"/>
              </w:tabs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</w:t>
            </w:r>
            <w:r>
              <w:rPr>
                <w:rFonts w:ascii="黑体" w:hAnsi="黑体" w:eastAsia="黑体" w:cs="黑体"/>
                <w:sz w:val="24"/>
              </w:rPr>
              <w:t>文盲或半文盲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□</w:t>
            </w:r>
            <w:r>
              <w:rPr>
                <w:rFonts w:ascii="黑体" w:hAnsi="黑体" w:eastAsia="黑体" w:cs="黑体"/>
                <w:sz w:val="24"/>
              </w:rPr>
              <w:t>小学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□</w:t>
            </w:r>
            <w:r>
              <w:rPr>
                <w:rFonts w:ascii="黑体" w:hAnsi="黑体" w:eastAsia="黑体" w:cs="黑体"/>
                <w:sz w:val="24"/>
              </w:rPr>
              <w:t>初中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□</w:t>
            </w:r>
            <w:r>
              <w:rPr>
                <w:rFonts w:ascii="黑体" w:hAnsi="黑体" w:eastAsia="黑体" w:cs="黑体"/>
                <w:sz w:val="24"/>
              </w:rPr>
              <w:t>中专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□</w:t>
            </w:r>
            <w:r>
              <w:rPr>
                <w:rFonts w:ascii="黑体" w:hAnsi="黑体" w:eastAsia="黑体" w:cs="黑体"/>
                <w:sz w:val="24"/>
              </w:rPr>
              <w:t>高中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□</w:t>
            </w:r>
            <w:r>
              <w:rPr>
                <w:rFonts w:ascii="黑体" w:hAnsi="黑体" w:eastAsia="黑体" w:cs="黑体"/>
                <w:sz w:val="24"/>
              </w:rPr>
              <w:t>大专及以上</w:t>
            </w:r>
            <w:r>
              <w:rPr>
                <w:rFonts w:hint="eastAsia" w:ascii="黑体" w:hAnsi="黑体" w:eastAsia="黑体" w:cs="黑体"/>
                <w:sz w:val="24"/>
              </w:rPr>
              <w:t xml:space="preserve"> □研究生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70" w:type="dxa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</w:t>
            </w:r>
          </w:p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就业</w:t>
            </w:r>
          </w:p>
        </w:tc>
        <w:tc>
          <w:tcPr>
            <w:tcW w:w="7620" w:type="dxa"/>
            <w:gridSpan w:val="8"/>
            <w:noWrap w:val="0"/>
            <w:vAlign w:val="center"/>
          </w:tcPr>
          <w:p>
            <w:pPr>
              <w:tabs>
                <w:tab w:val="left" w:pos="1061"/>
              </w:tabs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□已就业  □未就业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790" w:type="dxa"/>
            <w:gridSpan w:val="9"/>
            <w:noWrap w:val="0"/>
            <w:vAlign w:val="center"/>
          </w:tcPr>
          <w:p>
            <w:pPr>
              <w:tabs>
                <w:tab w:val="left" w:pos="1061"/>
              </w:tabs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以下为“已就业”填写栏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70" w:type="dxa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就业</w:t>
            </w:r>
          </w:p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形式</w:t>
            </w:r>
          </w:p>
        </w:tc>
        <w:tc>
          <w:tcPr>
            <w:tcW w:w="7620" w:type="dxa"/>
            <w:gridSpan w:val="8"/>
            <w:noWrap w:val="0"/>
            <w:vAlign w:val="center"/>
          </w:tcPr>
          <w:p>
            <w:pPr>
              <w:tabs>
                <w:tab w:val="left" w:pos="1061"/>
              </w:tabs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□按比例就业 □集中就业 □辅助性就业 □自主创业 □灵活就业</w:t>
            </w:r>
          </w:p>
          <w:p>
            <w:pPr>
              <w:tabs>
                <w:tab w:val="left" w:pos="1061"/>
              </w:tabs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4"/>
              </w:rPr>
              <w:t>社区就业  □居家就业   □公益性岗位就业  □农村“种养加”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70" w:type="dxa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是否有</w:t>
            </w:r>
          </w:p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养老保险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tabs>
                <w:tab w:val="left" w:pos="1061"/>
              </w:tabs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□有</w:t>
            </w:r>
          </w:p>
          <w:p>
            <w:pPr>
              <w:tabs>
                <w:tab w:val="left" w:pos="1061"/>
              </w:tabs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□没有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是否有</w:t>
            </w:r>
          </w:p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医疗保险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tabs>
                <w:tab w:val="left" w:pos="1061"/>
              </w:tabs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□有</w:t>
            </w:r>
          </w:p>
          <w:p>
            <w:pPr>
              <w:tabs>
                <w:tab w:val="left" w:pos="1061"/>
              </w:tabs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□没有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tabs>
                <w:tab w:val="left" w:pos="1061"/>
              </w:tabs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就业单位类型</w:t>
            </w:r>
          </w:p>
        </w:tc>
        <w:tc>
          <w:tcPr>
            <w:tcW w:w="2877" w:type="dxa"/>
            <w:gridSpan w:val="2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1061"/>
              </w:tabs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机关事业 □国有企业</w:t>
            </w:r>
          </w:p>
          <w:p>
            <w:pPr>
              <w:numPr>
                <w:ilvl w:val="0"/>
                <w:numId w:val="1"/>
              </w:numPr>
              <w:tabs>
                <w:tab w:val="left" w:pos="1061"/>
              </w:tabs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民营企业 □个体</w:t>
            </w:r>
          </w:p>
          <w:p>
            <w:pPr>
              <w:numPr>
                <w:ilvl w:val="0"/>
                <w:numId w:val="1"/>
              </w:numPr>
              <w:tabs>
                <w:tab w:val="left" w:pos="1061"/>
              </w:tabs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70" w:type="dxa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月收入</w:t>
            </w:r>
          </w:p>
        </w:tc>
        <w:tc>
          <w:tcPr>
            <w:tcW w:w="7620" w:type="dxa"/>
            <w:gridSpan w:val="8"/>
            <w:noWrap w:val="0"/>
            <w:vAlign w:val="center"/>
          </w:tcPr>
          <w:p>
            <w:pPr>
              <w:tabs>
                <w:tab w:val="left" w:pos="1061"/>
              </w:tabs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4"/>
              </w:rPr>
              <w:t>无收入 □</w:t>
            </w:r>
            <w:r>
              <w:rPr>
                <w:rFonts w:ascii="黑体" w:hAnsi="黑体" w:eastAsia="黑体" w:cs="黑体"/>
                <w:sz w:val="24"/>
              </w:rPr>
              <w:t>1000以下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□ </w:t>
            </w:r>
            <w:r>
              <w:rPr>
                <w:rFonts w:ascii="黑体" w:hAnsi="黑体" w:eastAsia="黑体" w:cs="黑体"/>
                <w:sz w:val="24"/>
              </w:rPr>
              <w:t>1000-2000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□ </w:t>
            </w:r>
            <w:r>
              <w:rPr>
                <w:rFonts w:ascii="黑体" w:hAnsi="黑体" w:eastAsia="黑体" w:cs="黑体"/>
                <w:sz w:val="24"/>
              </w:rPr>
              <w:t>2000-3000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□</w:t>
            </w:r>
            <w:r>
              <w:rPr>
                <w:rFonts w:ascii="黑体" w:hAnsi="黑体" w:eastAsia="黑体" w:cs="黑体"/>
                <w:sz w:val="24"/>
              </w:rPr>
              <w:t>3000以上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70" w:type="dxa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</w:t>
            </w:r>
          </w:p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参加过</w:t>
            </w:r>
          </w:p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培训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tabs>
                <w:tab w:val="left" w:pos="1061"/>
              </w:tabs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□有  </w:t>
            </w:r>
          </w:p>
          <w:p>
            <w:pPr>
              <w:tabs>
                <w:tab w:val="left" w:pos="1061"/>
              </w:tabs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□没有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是否有</w:t>
            </w:r>
          </w:p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培训需求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tabs>
                <w:tab w:val="left" w:pos="1061"/>
              </w:tabs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□有</w:t>
            </w:r>
          </w:p>
          <w:p>
            <w:pPr>
              <w:tabs>
                <w:tab w:val="left" w:pos="1061"/>
              </w:tabs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□没有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是否有</w:t>
            </w:r>
          </w:p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就业需求和愿望</w:t>
            </w:r>
          </w:p>
        </w:tc>
        <w:tc>
          <w:tcPr>
            <w:tcW w:w="2877" w:type="dxa"/>
            <w:gridSpan w:val="2"/>
            <w:noWrap w:val="0"/>
            <w:vAlign w:val="center"/>
          </w:tcPr>
          <w:p>
            <w:pPr>
              <w:tabs>
                <w:tab w:val="left" w:pos="1061"/>
              </w:tabs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□有 □没有  □不确定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790" w:type="dxa"/>
            <w:gridSpan w:val="9"/>
            <w:noWrap w:val="0"/>
            <w:vAlign w:val="center"/>
          </w:tcPr>
          <w:p>
            <w:pPr>
              <w:tabs>
                <w:tab w:val="left" w:pos="1061"/>
              </w:tabs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以下为“未就业”填写栏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70" w:type="dxa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未就业原因</w:t>
            </w:r>
          </w:p>
        </w:tc>
        <w:tc>
          <w:tcPr>
            <w:tcW w:w="7620" w:type="dxa"/>
            <w:gridSpan w:val="8"/>
            <w:noWrap w:val="0"/>
            <w:vAlign w:val="center"/>
          </w:tcPr>
          <w:p>
            <w:pPr>
              <w:tabs>
                <w:tab w:val="left" w:pos="1061"/>
              </w:tabs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□找不到合适工作 □身体原因无法就业 □照顾家庭原因无法就业  □领取低保、补贴不想就业 □无就业能力  □其他原因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70" w:type="dxa"/>
            <w:noWrap w:val="0"/>
            <w:vAlign w:val="center"/>
          </w:tcPr>
          <w:p>
            <w:pPr>
              <w:tabs>
                <w:tab w:val="left" w:pos="1061"/>
              </w:tabs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技能/特长</w:t>
            </w:r>
          </w:p>
        </w:tc>
        <w:tc>
          <w:tcPr>
            <w:tcW w:w="7620" w:type="dxa"/>
            <w:gridSpan w:val="8"/>
            <w:noWrap w:val="0"/>
            <w:vAlign w:val="center"/>
          </w:tcPr>
          <w:p>
            <w:pPr>
              <w:tabs>
                <w:tab w:val="left" w:pos="1061"/>
              </w:tabs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170" w:type="dxa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其他情况说明</w:t>
            </w:r>
          </w:p>
        </w:tc>
        <w:tc>
          <w:tcPr>
            <w:tcW w:w="7620" w:type="dxa"/>
            <w:gridSpan w:val="8"/>
            <w:noWrap w:val="0"/>
            <w:vAlign w:val="center"/>
          </w:tcPr>
          <w:p>
            <w:pPr>
              <w:tabs>
                <w:tab w:val="left" w:pos="1061"/>
              </w:tabs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所在县区乡镇（街道）：                            日期：   年    月    日</w:t>
      </w:r>
    </w:p>
    <w:p>
      <w:pPr>
        <w:tabs>
          <w:tab w:val="left" w:pos="1061"/>
        </w:tabs>
        <w:jc w:val="left"/>
        <w:rPr>
          <w:rFonts w:hint="eastAsia" w:ascii="黑体" w:hAnsi="黑体" w:eastAsia="黑体" w:cs="黑体"/>
          <w:sz w:val="24"/>
        </w:rPr>
      </w:pPr>
    </w:p>
    <w:p>
      <w:pPr>
        <w:tabs>
          <w:tab w:val="left" w:pos="1061"/>
        </w:tabs>
        <w:jc w:val="left"/>
        <w:rPr>
          <w:rFonts w:hint="eastAsia" w:ascii="黑体" w:hAnsi="黑体" w:eastAsia="黑体" w:cs="黑体"/>
          <w:sz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24"/>
        </w:rPr>
        <w:t>乡镇（街道）调查人签字：___________    县（区）调查员审核签字：_________</w:t>
      </w:r>
    </w:p>
    <w:p>
      <w:pPr>
        <w:tabs>
          <w:tab w:val="left" w:pos="1061"/>
        </w:tabs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tabs>
          <w:tab w:val="left" w:pos="1061"/>
        </w:tabs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连云港市各县（区）就业年龄段持证残疾人失业信息汇总表</w:t>
      </w:r>
    </w:p>
    <w:p>
      <w:pPr>
        <w:tabs>
          <w:tab w:val="left" w:pos="1061"/>
        </w:tabs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tabs>
          <w:tab w:val="left" w:pos="1061"/>
        </w:tabs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所在县区：____________                                      日期：   年    月    日</w:t>
      </w:r>
    </w:p>
    <w:tbl>
      <w:tblPr>
        <w:tblStyle w:val="5"/>
        <w:tblpPr w:leftFromText="180" w:rightFromText="180" w:vertAnchor="text" w:horzAnchor="page" w:tblpX="982" w:tblpY="655"/>
        <w:tblOverlap w:val="never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950"/>
        <w:gridCol w:w="1395"/>
        <w:gridCol w:w="1215"/>
        <w:gridCol w:w="1337"/>
        <w:gridCol w:w="1080"/>
        <w:gridCol w:w="1080"/>
        <w:gridCol w:w="1198"/>
        <w:gridCol w:w="1142"/>
        <w:gridCol w:w="900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71" w:type="dxa"/>
            <w:vMerge w:val="restart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乡镇（街道）名称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调查对象</w:t>
            </w:r>
          </w:p>
          <w:p>
            <w:pPr>
              <w:tabs>
                <w:tab w:val="left" w:pos="1061"/>
              </w:tabs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总数</w:t>
            </w:r>
          </w:p>
        </w:tc>
        <w:tc>
          <w:tcPr>
            <w:tcW w:w="4712" w:type="dxa"/>
            <w:gridSpan w:val="4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调查对象中已就业人数</w:t>
            </w:r>
          </w:p>
        </w:tc>
        <w:tc>
          <w:tcPr>
            <w:tcW w:w="1198" w:type="dxa"/>
            <w:vMerge w:val="restart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调查对象中未就业人数</w:t>
            </w:r>
          </w:p>
        </w:tc>
        <w:tc>
          <w:tcPr>
            <w:tcW w:w="4562" w:type="dxa"/>
            <w:gridSpan w:val="4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未就业人数减少原因说明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按比例就业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集中就业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其他就业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合计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残疾人证到期、注销人数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死亡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其他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left" w:pos="1061"/>
              </w:tabs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71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71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1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1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tabs>
                <w:tab w:val="left" w:pos="1061"/>
              </w:tabs>
              <w:jc w:val="left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642FF1"/>
    <w:multiLevelType w:val="multilevel"/>
    <w:tmpl w:val="51642FF1"/>
    <w:lvl w:ilvl="0" w:tentative="0">
      <w:start w:val="4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黑体" w:hAnsi="黑体" w:eastAsia="黑体" w:cs="黑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E783A"/>
    <w:rsid w:val="0F0E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2022-02-15T03:24:00Z</dcterms:created>
  <dc:creator>Administrator</dc:creator>
  <cp:lastModifiedBy>Administrator</cp:lastModifiedBy>
  <dcterms:modified xsi:type="dcterms:W3CDTF">2022-02-15T03:28:45Z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4A52ED01C5924B6988CEEC20C7B64C87</vt:lpwstr>
  </property>
</Properties>
</file>