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75FD4E" w14:textId="77777777" w:rsidR="00316CD6" w:rsidRPr="00615914" w:rsidRDefault="00316CD6" w:rsidP="000C06AC">
      <w:pPr>
        <w:spacing w:beforeLines="50" w:before="156" w:afterLines="50" w:after="156" w:line="578" w:lineRule="exact"/>
        <w:jc w:val="center"/>
        <w:outlineLvl w:val="0"/>
        <w:rPr>
          <w:rStyle w:val="ac"/>
          <w:rFonts w:eastAsia="黑体" w:hint="eastAsia"/>
          <w:bCs/>
          <w:kern w:val="44"/>
          <w:sz w:val="44"/>
          <w:szCs w:val="44"/>
        </w:rPr>
      </w:pPr>
      <w:bookmarkStart w:id="0" w:name="_Toc27470702"/>
      <w:bookmarkStart w:id="1" w:name="_Toc27469624"/>
      <w:bookmarkStart w:id="2" w:name="OLE_LINK3"/>
      <w:bookmarkStart w:id="3" w:name="OLE_LINK5"/>
      <w:bookmarkStart w:id="4" w:name="OLE_LINK4"/>
    </w:p>
    <w:p w14:paraId="77834611" w14:textId="6D4E97AA" w:rsidR="00F23EC1" w:rsidRPr="00615914" w:rsidRDefault="00F23EC1" w:rsidP="000C06AC">
      <w:pPr>
        <w:spacing w:beforeLines="50" w:before="156" w:afterLines="50" w:after="156" w:line="578" w:lineRule="exact"/>
        <w:jc w:val="center"/>
        <w:outlineLvl w:val="0"/>
        <w:rPr>
          <w:rStyle w:val="ac"/>
          <w:rFonts w:eastAsia="黑体"/>
          <w:bCs/>
          <w:kern w:val="44"/>
          <w:sz w:val="44"/>
          <w:szCs w:val="44"/>
        </w:rPr>
      </w:pPr>
      <w:bookmarkStart w:id="5" w:name="_Toc68269878"/>
      <w:r w:rsidRPr="00615914">
        <w:rPr>
          <w:rStyle w:val="ac"/>
          <w:rFonts w:eastAsia="黑体"/>
          <w:bCs/>
          <w:kern w:val="44"/>
          <w:sz w:val="44"/>
          <w:szCs w:val="44"/>
        </w:rPr>
        <w:t>20</w:t>
      </w:r>
      <w:r w:rsidR="000C06AC" w:rsidRPr="00615914">
        <w:rPr>
          <w:rStyle w:val="ac"/>
          <w:rFonts w:eastAsia="黑体"/>
          <w:bCs/>
          <w:kern w:val="44"/>
          <w:sz w:val="44"/>
          <w:szCs w:val="44"/>
        </w:rPr>
        <w:t>20</w:t>
      </w:r>
      <w:r w:rsidRPr="00615914">
        <w:rPr>
          <w:rStyle w:val="ac"/>
          <w:rFonts w:eastAsia="黑体"/>
          <w:bCs/>
          <w:kern w:val="44"/>
          <w:sz w:val="44"/>
          <w:szCs w:val="44"/>
        </w:rPr>
        <w:t>年残疾人</w:t>
      </w:r>
      <w:r w:rsidR="000C06AC" w:rsidRPr="00615914">
        <w:rPr>
          <w:rStyle w:val="ac"/>
          <w:rFonts w:eastAsia="黑体"/>
          <w:bCs/>
          <w:kern w:val="44"/>
          <w:sz w:val="44"/>
          <w:szCs w:val="44"/>
        </w:rPr>
        <w:t>就业</w:t>
      </w:r>
      <w:r w:rsidRPr="00615914">
        <w:rPr>
          <w:rStyle w:val="ac"/>
          <w:rFonts w:eastAsia="黑体"/>
          <w:bCs/>
          <w:kern w:val="44"/>
          <w:sz w:val="44"/>
          <w:szCs w:val="44"/>
        </w:rPr>
        <w:t>创业</w:t>
      </w:r>
      <w:r w:rsidR="00E10F83" w:rsidRPr="00E10F83">
        <w:rPr>
          <w:rStyle w:val="ac"/>
          <w:rFonts w:eastAsia="黑体" w:hint="eastAsia"/>
          <w:bCs/>
          <w:kern w:val="44"/>
          <w:sz w:val="44"/>
          <w:szCs w:val="44"/>
        </w:rPr>
        <w:t>培训经费</w:t>
      </w:r>
      <w:bookmarkEnd w:id="5"/>
    </w:p>
    <w:p w14:paraId="0223E4E1" w14:textId="484DAC91" w:rsidR="00F23EC1" w:rsidRPr="00615914" w:rsidRDefault="00F23EC1" w:rsidP="000C06AC">
      <w:pPr>
        <w:spacing w:beforeLines="50" w:before="156" w:afterLines="50" w:after="156" w:line="578" w:lineRule="exact"/>
        <w:jc w:val="center"/>
        <w:outlineLvl w:val="0"/>
      </w:pPr>
      <w:bookmarkStart w:id="6" w:name="_Toc68269879"/>
      <w:r w:rsidRPr="00615914">
        <w:rPr>
          <w:rStyle w:val="ac"/>
          <w:rFonts w:eastAsia="黑体"/>
          <w:bCs/>
          <w:kern w:val="44"/>
          <w:sz w:val="44"/>
          <w:szCs w:val="44"/>
        </w:rPr>
        <w:t>绩效</w:t>
      </w:r>
      <w:bookmarkEnd w:id="0"/>
      <w:bookmarkEnd w:id="1"/>
      <w:r w:rsidR="00A615D6" w:rsidRPr="00615914">
        <w:rPr>
          <w:rStyle w:val="ac"/>
          <w:rFonts w:eastAsia="黑体"/>
          <w:bCs/>
          <w:kern w:val="44"/>
          <w:sz w:val="44"/>
          <w:szCs w:val="44"/>
        </w:rPr>
        <w:t>自评</w:t>
      </w:r>
      <w:bookmarkEnd w:id="6"/>
      <w:r w:rsidR="00041AFF" w:rsidRPr="00615914">
        <w:rPr>
          <w:rStyle w:val="ac"/>
          <w:rFonts w:eastAsia="黑体"/>
          <w:bCs/>
          <w:kern w:val="44"/>
          <w:sz w:val="44"/>
          <w:szCs w:val="44"/>
        </w:rPr>
        <w:t>报告</w:t>
      </w:r>
    </w:p>
    <w:p w14:paraId="36103207" w14:textId="77777777" w:rsidR="00F23EC1" w:rsidRPr="00615914" w:rsidRDefault="00F23EC1" w:rsidP="00F23EC1">
      <w:pPr>
        <w:pStyle w:val="Default"/>
        <w:rPr>
          <w:rFonts w:ascii="Times New Roman" w:hAnsi="Times New Roman" w:cs="Times New Roman"/>
        </w:rPr>
      </w:pPr>
    </w:p>
    <w:p w14:paraId="265C096B" w14:textId="77777777" w:rsidR="00F23EC1" w:rsidRPr="00615914" w:rsidRDefault="00F23EC1" w:rsidP="00F23EC1">
      <w:pPr>
        <w:pStyle w:val="Default"/>
        <w:rPr>
          <w:rFonts w:ascii="Times New Roman" w:hAnsi="Times New Roman" w:cs="Times New Roman"/>
        </w:rPr>
      </w:pPr>
    </w:p>
    <w:p w14:paraId="33E2144E" w14:textId="77777777" w:rsidR="00F23EC1" w:rsidRPr="00615914" w:rsidRDefault="00F23EC1" w:rsidP="00F23EC1">
      <w:pPr>
        <w:pStyle w:val="Default"/>
        <w:rPr>
          <w:rFonts w:ascii="Times New Roman" w:hAnsi="Times New Roman" w:cs="Times New Roman"/>
        </w:rPr>
      </w:pPr>
    </w:p>
    <w:p w14:paraId="0331C44A" w14:textId="77777777" w:rsidR="00F23EC1" w:rsidRPr="00615914" w:rsidRDefault="00F23EC1" w:rsidP="00F23EC1">
      <w:pPr>
        <w:pStyle w:val="Default"/>
        <w:rPr>
          <w:rFonts w:ascii="Times New Roman" w:hAnsi="Times New Roman" w:cs="Times New Roman"/>
        </w:rPr>
      </w:pPr>
    </w:p>
    <w:p w14:paraId="2743F718" w14:textId="77777777" w:rsidR="00F23EC1" w:rsidRPr="00615914" w:rsidRDefault="00F23EC1" w:rsidP="00F23EC1">
      <w:pPr>
        <w:pStyle w:val="Default"/>
        <w:rPr>
          <w:rFonts w:ascii="Times New Roman" w:hAnsi="Times New Roman" w:cs="Times New Roman"/>
        </w:rPr>
      </w:pPr>
    </w:p>
    <w:p w14:paraId="756B0DA3" w14:textId="77777777" w:rsidR="00F23EC1" w:rsidRPr="00615914" w:rsidRDefault="00F23EC1" w:rsidP="00F23EC1">
      <w:pPr>
        <w:pStyle w:val="Default"/>
        <w:rPr>
          <w:rFonts w:ascii="Times New Roman" w:hAnsi="Times New Roman" w:cs="Times New Roman"/>
        </w:rPr>
      </w:pPr>
    </w:p>
    <w:p w14:paraId="26F726B8" w14:textId="77777777" w:rsidR="00F23EC1" w:rsidRPr="00615914" w:rsidRDefault="00F23EC1" w:rsidP="00F23EC1">
      <w:pPr>
        <w:pStyle w:val="Default"/>
        <w:rPr>
          <w:rFonts w:ascii="Times New Roman" w:hAnsi="Times New Roman" w:cs="Times New Roman"/>
        </w:rPr>
      </w:pPr>
    </w:p>
    <w:p w14:paraId="72952819" w14:textId="77777777" w:rsidR="00F23EC1" w:rsidRPr="00615914" w:rsidRDefault="00F23EC1" w:rsidP="00F23EC1">
      <w:pPr>
        <w:pStyle w:val="Default"/>
        <w:rPr>
          <w:rFonts w:ascii="Times New Roman" w:hAnsi="Times New Roman" w:cs="Times New Roman"/>
        </w:rPr>
      </w:pPr>
    </w:p>
    <w:p w14:paraId="5F303D51" w14:textId="77777777" w:rsidR="00F23EC1" w:rsidRPr="00615914" w:rsidRDefault="00F23EC1" w:rsidP="00F23EC1">
      <w:pPr>
        <w:pStyle w:val="Default"/>
        <w:rPr>
          <w:rFonts w:ascii="Times New Roman" w:hAnsi="Times New Roman" w:cs="Times New Roman"/>
        </w:rPr>
      </w:pPr>
    </w:p>
    <w:p w14:paraId="58AD3E8A" w14:textId="77777777" w:rsidR="00F23EC1" w:rsidRPr="00615914" w:rsidRDefault="00F23EC1" w:rsidP="00F23EC1">
      <w:pPr>
        <w:pStyle w:val="Default"/>
        <w:rPr>
          <w:rFonts w:ascii="Times New Roman" w:hAnsi="Times New Roman" w:cs="Times New Roman"/>
        </w:rPr>
      </w:pPr>
    </w:p>
    <w:p w14:paraId="0945267A" w14:textId="77777777" w:rsidR="00F23EC1" w:rsidRPr="00615914" w:rsidRDefault="00F23EC1" w:rsidP="00F23EC1">
      <w:pPr>
        <w:pStyle w:val="Default"/>
        <w:rPr>
          <w:rFonts w:ascii="Times New Roman" w:hAnsi="Times New Roman" w:cs="Times New Roman"/>
        </w:rPr>
      </w:pPr>
    </w:p>
    <w:p w14:paraId="3CE1D0D7" w14:textId="77777777" w:rsidR="00F23EC1" w:rsidRPr="00615914" w:rsidRDefault="00F23EC1" w:rsidP="00F23EC1">
      <w:pPr>
        <w:pStyle w:val="Default"/>
        <w:rPr>
          <w:rFonts w:ascii="Times New Roman" w:hAnsi="Times New Roman" w:cs="Times New Roman"/>
        </w:rPr>
      </w:pPr>
    </w:p>
    <w:p w14:paraId="3E159CA0" w14:textId="77777777" w:rsidR="00F23EC1" w:rsidRPr="00615914" w:rsidRDefault="00F23EC1" w:rsidP="00F23EC1">
      <w:pPr>
        <w:pStyle w:val="Default"/>
        <w:rPr>
          <w:rFonts w:ascii="Times New Roman" w:hAnsi="Times New Roman" w:cs="Times New Roman"/>
        </w:rPr>
      </w:pPr>
    </w:p>
    <w:p w14:paraId="5E267BC4" w14:textId="77777777" w:rsidR="00F23EC1" w:rsidRPr="00615914" w:rsidRDefault="00F23EC1" w:rsidP="00F23EC1">
      <w:pPr>
        <w:pStyle w:val="Default"/>
        <w:rPr>
          <w:rFonts w:ascii="Times New Roman" w:hAnsi="Times New Roman" w:cs="Times New Roman"/>
        </w:rPr>
      </w:pPr>
    </w:p>
    <w:p w14:paraId="0566FFA6" w14:textId="77777777" w:rsidR="00F23EC1" w:rsidRPr="00615914" w:rsidRDefault="00F23EC1" w:rsidP="00F23EC1">
      <w:pPr>
        <w:pStyle w:val="Default"/>
        <w:rPr>
          <w:rFonts w:ascii="Times New Roman" w:hAnsi="Times New Roman" w:cs="Times New Roman"/>
        </w:rPr>
      </w:pPr>
    </w:p>
    <w:p w14:paraId="5B6A36EE" w14:textId="77777777" w:rsidR="00F23EC1" w:rsidRPr="00615914" w:rsidRDefault="00F23EC1" w:rsidP="00F23EC1">
      <w:pPr>
        <w:pStyle w:val="Default"/>
        <w:rPr>
          <w:rFonts w:ascii="Times New Roman" w:hAnsi="Times New Roman" w:cs="Times New Roman"/>
        </w:rPr>
      </w:pPr>
    </w:p>
    <w:p w14:paraId="14CA2813" w14:textId="77777777" w:rsidR="00F23EC1" w:rsidRPr="00615914" w:rsidRDefault="00F23EC1" w:rsidP="00F23EC1">
      <w:pPr>
        <w:pStyle w:val="Default"/>
        <w:rPr>
          <w:rFonts w:ascii="Times New Roman" w:hAnsi="Times New Roman" w:cs="Times New Roman"/>
        </w:rPr>
      </w:pPr>
    </w:p>
    <w:p w14:paraId="2A700BB0" w14:textId="77777777" w:rsidR="00F23EC1" w:rsidRPr="00615914" w:rsidRDefault="00F23EC1" w:rsidP="00F23EC1">
      <w:pPr>
        <w:pStyle w:val="Default"/>
        <w:rPr>
          <w:rFonts w:ascii="Times New Roman" w:hAnsi="Times New Roman" w:cs="Times New Roman"/>
        </w:rPr>
      </w:pPr>
    </w:p>
    <w:p w14:paraId="277D2DEA" w14:textId="77777777" w:rsidR="00F23EC1" w:rsidRPr="00615914" w:rsidRDefault="00F23EC1" w:rsidP="00F23EC1">
      <w:pPr>
        <w:pStyle w:val="Default"/>
        <w:rPr>
          <w:rFonts w:ascii="Times New Roman" w:hAnsi="Times New Roman" w:cs="Times New Roman"/>
        </w:rPr>
      </w:pPr>
    </w:p>
    <w:p w14:paraId="08572EB9" w14:textId="77777777" w:rsidR="00F23EC1" w:rsidRPr="00615914" w:rsidRDefault="00F23EC1" w:rsidP="00F23EC1">
      <w:pPr>
        <w:pStyle w:val="Default"/>
        <w:rPr>
          <w:rFonts w:ascii="Times New Roman" w:hAnsi="Times New Roman" w:cs="Times New Roman"/>
        </w:rPr>
      </w:pPr>
    </w:p>
    <w:p w14:paraId="13A811FA" w14:textId="77777777" w:rsidR="00F23EC1" w:rsidRPr="00615914" w:rsidRDefault="00F23EC1" w:rsidP="00F23EC1">
      <w:pPr>
        <w:pStyle w:val="Default"/>
        <w:rPr>
          <w:rFonts w:ascii="Times New Roman" w:hAnsi="Times New Roman" w:cs="Times New Roman"/>
        </w:rPr>
      </w:pPr>
    </w:p>
    <w:p w14:paraId="31C66216" w14:textId="77777777" w:rsidR="00F23EC1" w:rsidRPr="00615914" w:rsidRDefault="00F23EC1" w:rsidP="00F23EC1">
      <w:pPr>
        <w:pStyle w:val="Default"/>
        <w:rPr>
          <w:rFonts w:ascii="Times New Roman" w:hAnsi="Times New Roman" w:cs="Times New Roman"/>
        </w:rPr>
      </w:pPr>
    </w:p>
    <w:p w14:paraId="48285986" w14:textId="298826DF" w:rsidR="000368AB" w:rsidRPr="00615914" w:rsidRDefault="000368AB" w:rsidP="0015668D">
      <w:pPr>
        <w:spacing w:line="480" w:lineRule="auto"/>
        <w:ind w:firstLineChars="354" w:firstLine="1133"/>
        <w:jc w:val="left"/>
        <w:rPr>
          <w:kern w:val="0"/>
          <w:sz w:val="32"/>
          <w:szCs w:val="32"/>
          <w:lang w:bidi="en-US"/>
        </w:rPr>
      </w:pPr>
      <w:bookmarkStart w:id="7" w:name="_Toc27470705"/>
      <w:bookmarkStart w:id="8" w:name="_Toc27469627"/>
      <w:r w:rsidRPr="00615914">
        <w:rPr>
          <w:kern w:val="0"/>
          <w:sz w:val="32"/>
          <w:szCs w:val="32"/>
          <w:lang w:bidi="en-US"/>
        </w:rPr>
        <w:t>项目名称：残疾人</w:t>
      </w:r>
      <w:r w:rsidR="00C779E9" w:rsidRPr="00615914">
        <w:rPr>
          <w:kern w:val="0"/>
          <w:sz w:val="32"/>
          <w:szCs w:val="32"/>
          <w:lang w:bidi="en-US"/>
        </w:rPr>
        <w:t>就业创业</w:t>
      </w:r>
      <w:r w:rsidR="00DA570F">
        <w:rPr>
          <w:rFonts w:hint="eastAsia"/>
          <w:kern w:val="0"/>
          <w:sz w:val="32"/>
          <w:szCs w:val="32"/>
          <w:lang w:bidi="en-US"/>
        </w:rPr>
        <w:t>培训经费</w:t>
      </w:r>
    </w:p>
    <w:p w14:paraId="4EFF501B" w14:textId="6ED41AB1" w:rsidR="000368AB" w:rsidRPr="00615914" w:rsidRDefault="000368AB" w:rsidP="0015668D">
      <w:pPr>
        <w:spacing w:line="480" w:lineRule="auto"/>
        <w:ind w:firstLineChars="354" w:firstLine="1133"/>
        <w:jc w:val="left"/>
        <w:rPr>
          <w:kern w:val="0"/>
          <w:sz w:val="32"/>
          <w:szCs w:val="32"/>
          <w:lang w:bidi="en-US"/>
        </w:rPr>
      </w:pPr>
      <w:r w:rsidRPr="00615914">
        <w:rPr>
          <w:kern w:val="0"/>
          <w:sz w:val="32"/>
          <w:szCs w:val="32"/>
          <w:lang w:bidi="en-US"/>
        </w:rPr>
        <w:t>项目单位：连云港市残疾人联合会</w:t>
      </w:r>
    </w:p>
    <w:p w14:paraId="33B10143" w14:textId="55BD13AE" w:rsidR="000368AB" w:rsidRPr="00615914" w:rsidRDefault="000368AB" w:rsidP="0015668D">
      <w:pPr>
        <w:spacing w:line="480" w:lineRule="auto"/>
        <w:ind w:firstLineChars="354" w:firstLine="1133"/>
        <w:jc w:val="left"/>
        <w:rPr>
          <w:kern w:val="0"/>
          <w:sz w:val="32"/>
          <w:szCs w:val="32"/>
          <w:lang w:bidi="en-US"/>
        </w:rPr>
      </w:pPr>
      <w:r w:rsidRPr="00615914">
        <w:rPr>
          <w:kern w:val="0"/>
          <w:sz w:val="32"/>
          <w:szCs w:val="32"/>
          <w:lang w:bidi="en-US"/>
        </w:rPr>
        <w:t>主管部门：连云港市残疾人联合会</w:t>
      </w:r>
    </w:p>
    <w:bookmarkEnd w:id="7"/>
    <w:bookmarkEnd w:id="8"/>
    <w:p w14:paraId="5A9D1743" w14:textId="30AC4368" w:rsidR="000368AB" w:rsidRPr="00615914" w:rsidRDefault="000368AB" w:rsidP="000368AB">
      <w:pPr>
        <w:spacing w:line="480" w:lineRule="auto"/>
        <w:jc w:val="center"/>
        <w:rPr>
          <w:kern w:val="0"/>
          <w:sz w:val="32"/>
          <w:szCs w:val="32"/>
          <w:lang w:bidi="en-US"/>
        </w:rPr>
      </w:pPr>
      <w:r w:rsidRPr="00615914">
        <w:rPr>
          <w:kern w:val="0"/>
          <w:sz w:val="32"/>
          <w:szCs w:val="32"/>
          <w:lang w:bidi="en-US"/>
        </w:rPr>
        <w:t>2021</w:t>
      </w:r>
      <w:r w:rsidRPr="00615914">
        <w:rPr>
          <w:kern w:val="0"/>
          <w:sz w:val="32"/>
          <w:szCs w:val="32"/>
          <w:lang w:bidi="en-US"/>
        </w:rPr>
        <w:t>年</w:t>
      </w:r>
      <w:r w:rsidR="006463B8">
        <w:rPr>
          <w:rFonts w:hint="eastAsia"/>
          <w:kern w:val="0"/>
          <w:sz w:val="32"/>
          <w:szCs w:val="32"/>
          <w:lang w:bidi="en-US"/>
        </w:rPr>
        <w:t>4</w:t>
      </w:r>
      <w:r w:rsidRPr="00615914">
        <w:rPr>
          <w:kern w:val="0"/>
          <w:sz w:val="32"/>
          <w:szCs w:val="32"/>
          <w:lang w:bidi="en-US"/>
        </w:rPr>
        <w:t>月</w:t>
      </w:r>
    </w:p>
    <w:p w14:paraId="12A9DBAE" w14:textId="77777777" w:rsidR="0015668D" w:rsidRPr="00615914" w:rsidRDefault="0015668D" w:rsidP="0015668D">
      <w:pPr>
        <w:pStyle w:val="1"/>
        <w:sectPr w:rsidR="0015668D" w:rsidRPr="00615914" w:rsidSect="00590AC2">
          <w:headerReference w:type="default" r:id="rId9"/>
          <w:type w:val="continuous"/>
          <w:pgSz w:w="11906" w:h="16838"/>
          <w:pgMar w:top="1440" w:right="1800" w:bottom="1440" w:left="1800" w:header="851" w:footer="992" w:gutter="0"/>
          <w:cols w:space="425"/>
          <w:docGrid w:type="lines" w:linePitch="312"/>
        </w:sectPr>
      </w:pPr>
    </w:p>
    <w:p w14:paraId="7023AACE" w14:textId="44A5408B" w:rsidR="00345D6B" w:rsidRPr="00615914" w:rsidRDefault="00345D6B" w:rsidP="0015668D">
      <w:pPr>
        <w:pStyle w:val="1"/>
      </w:pPr>
    </w:p>
    <w:p w14:paraId="0E4C0A28" w14:textId="66DE6943" w:rsidR="00B13291" w:rsidRPr="00615914" w:rsidRDefault="00B13291" w:rsidP="00B13291">
      <w:pPr>
        <w:pStyle w:val="p0"/>
        <w:tabs>
          <w:tab w:val="right" w:leader="dot" w:pos="7980"/>
        </w:tabs>
        <w:spacing w:line="440" w:lineRule="exact"/>
        <w:jc w:val="center"/>
        <w:rPr>
          <w:rStyle w:val="ac"/>
          <w:rFonts w:ascii="Times New Roman" w:hAnsi="Times New Roman"/>
          <w:bCs/>
          <w:kern w:val="44"/>
          <w:sz w:val="44"/>
          <w:szCs w:val="44"/>
        </w:rPr>
      </w:pPr>
      <w:r w:rsidRPr="00615914">
        <w:rPr>
          <w:rStyle w:val="ac"/>
          <w:rFonts w:ascii="Times New Roman" w:hAnsi="Times New Roman"/>
          <w:bCs/>
          <w:kern w:val="44"/>
          <w:sz w:val="44"/>
          <w:szCs w:val="44"/>
        </w:rPr>
        <w:t>目</w:t>
      </w:r>
      <w:r w:rsidRPr="00615914">
        <w:rPr>
          <w:rStyle w:val="ac"/>
          <w:rFonts w:ascii="Times New Roman" w:hAnsi="Times New Roman"/>
          <w:bCs/>
          <w:kern w:val="44"/>
          <w:sz w:val="44"/>
          <w:szCs w:val="44"/>
        </w:rPr>
        <w:t xml:space="preserve">   </w:t>
      </w:r>
      <w:r w:rsidRPr="00615914">
        <w:rPr>
          <w:rStyle w:val="ac"/>
          <w:rFonts w:ascii="Times New Roman" w:hAnsi="Times New Roman"/>
          <w:bCs/>
          <w:kern w:val="44"/>
          <w:sz w:val="44"/>
          <w:szCs w:val="44"/>
        </w:rPr>
        <w:t>录</w:t>
      </w:r>
    </w:p>
    <w:p w14:paraId="7D790E32" w14:textId="77777777" w:rsidR="0015668D" w:rsidRPr="00615914" w:rsidRDefault="0015668D" w:rsidP="00B13291">
      <w:pPr>
        <w:pStyle w:val="p0"/>
        <w:tabs>
          <w:tab w:val="right" w:leader="dot" w:pos="7980"/>
        </w:tabs>
        <w:spacing w:line="440" w:lineRule="exact"/>
        <w:jc w:val="center"/>
        <w:rPr>
          <w:rStyle w:val="ac"/>
          <w:rFonts w:ascii="Times New Roman" w:hAnsi="Times New Roman"/>
          <w:bCs/>
          <w:kern w:val="44"/>
          <w:sz w:val="44"/>
          <w:szCs w:val="44"/>
        </w:rPr>
      </w:pPr>
    </w:p>
    <w:p w14:paraId="2A7ACC34" w14:textId="79F516DD" w:rsidR="0015668D" w:rsidRPr="00615914" w:rsidRDefault="0015668D">
      <w:pPr>
        <w:pStyle w:val="10"/>
        <w:rPr>
          <w:rFonts w:ascii="Times New Roman" w:eastAsiaTheme="minorEastAsia" w:hAnsi="Times New Roman"/>
          <w:noProof/>
          <w:sz w:val="21"/>
          <w:szCs w:val="22"/>
        </w:rPr>
      </w:pPr>
      <w:r w:rsidRPr="00615914">
        <w:rPr>
          <w:rStyle w:val="ac"/>
          <w:rFonts w:ascii="Times New Roman" w:hAnsi="Times New Roman"/>
          <w:bCs/>
          <w:kern w:val="44"/>
          <w:sz w:val="44"/>
          <w:szCs w:val="44"/>
        </w:rPr>
        <w:fldChar w:fldCharType="begin"/>
      </w:r>
      <w:r w:rsidRPr="00615914">
        <w:rPr>
          <w:rStyle w:val="ac"/>
          <w:rFonts w:ascii="Times New Roman" w:hAnsi="Times New Roman"/>
          <w:bCs/>
          <w:kern w:val="44"/>
          <w:sz w:val="44"/>
          <w:szCs w:val="44"/>
        </w:rPr>
        <w:instrText xml:space="preserve"> TOC \o "1-2" \h \z \u </w:instrText>
      </w:r>
      <w:r w:rsidRPr="00615914">
        <w:rPr>
          <w:rStyle w:val="ac"/>
          <w:rFonts w:ascii="Times New Roman" w:hAnsi="Times New Roman"/>
          <w:bCs/>
          <w:kern w:val="44"/>
          <w:sz w:val="44"/>
          <w:szCs w:val="44"/>
        </w:rPr>
        <w:fldChar w:fldCharType="separate"/>
      </w:r>
      <w:hyperlink w:anchor="_Toc68269880" w:history="1">
        <w:r w:rsidRPr="00615914">
          <w:rPr>
            <w:rStyle w:val="ab"/>
            <w:rFonts w:ascii="Times New Roman" w:hAnsi="Times New Roman"/>
            <w:noProof/>
          </w:rPr>
          <w:t>一、评价实施情况</w:t>
        </w:r>
        <w:r w:rsidRPr="00615914">
          <w:rPr>
            <w:rFonts w:ascii="Times New Roman" w:hAnsi="Times New Roman"/>
            <w:noProof/>
            <w:webHidden/>
          </w:rPr>
          <w:tab/>
        </w:r>
        <w:r w:rsidRPr="00615914">
          <w:rPr>
            <w:rFonts w:ascii="Times New Roman" w:hAnsi="Times New Roman"/>
            <w:noProof/>
            <w:webHidden/>
          </w:rPr>
          <w:fldChar w:fldCharType="begin"/>
        </w:r>
        <w:r w:rsidRPr="00615914">
          <w:rPr>
            <w:rFonts w:ascii="Times New Roman" w:hAnsi="Times New Roman"/>
            <w:noProof/>
            <w:webHidden/>
          </w:rPr>
          <w:instrText xml:space="preserve"> PAGEREF _Toc68269880 \h </w:instrText>
        </w:r>
        <w:r w:rsidRPr="00615914">
          <w:rPr>
            <w:rFonts w:ascii="Times New Roman" w:hAnsi="Times New Roman"/>
            <w:noProof/>
            <w:webHidden/>
          </w:rPr>
        </w:r>
        <w:r w:rsidRPr="00615914">
          <w:rPr>
            <w:rFonts w:ascii="Times New Roman" w:hAnsi="Times New Roman"/>
            <w:noProof/>
            <w:webHidden/>
          </w:rPr>
          <w:fldChar w:fldCharType="separate"/>
        </w:r>
        <w:r w:rsidRPr="00615914">
          <w:rPr>
            <w:rFonts w:ascii="Times New Roman" w:hAnsi="Times New Roman"/>
            <w:noProof/>
            <w:webHidden/>
          </w:rPr>
          <w:t>1</w:t>
        </w:r>
        <w:r w:rsidRPr="00615914">
          <w:rPr>
            <w:rFonts w:ascii="Times New Roman" w:hAnsi="Times New Roman"/>
            <w:noProof/>
            <w:webHidden/>
          </w:rPr>
          <w:fldChar w:fldCharType="end"/>
        </w:r>
      </w:hyperlink>
    </w:p>
    <w:p w14:paraId="43F8A3F5" w14:textId="4E530570" w:rsidR="0015668D" w:rsidRPr="00615914" w:rsidRDefault="00F568B9">
      <w:pPr>
        <w:pStyle w:val="20"/>
        <w:rPr>
          <w:rFonts w:eastAsia="仿宋"/>
          <w:noProof/>
          <w:sz w:val="28"/>
          <w:szCs w:val="28"/>
        </w:rPr>
      </w:pPr>
      <w:hyperlink w:anchor="_Toc68269881" w:history="1">
        <w:r w:rsidR="0015668D" w:rsidRPr="00615914">
          <w:rPr>
            <w:rStyle w:val="ab"/>
            <w:rFonts w:eastAsia="仿宋"/>
            <w:noProof/>
            <w:sz w:val="28"/>
            <w:szCs w:val="28"/>
          </w:rPr>
          <w:t>（一）评价实施过程</w:t>
        </w:r>
        <w:r w:rsidR="0015668D" w:rsidRPr="00615914">
          <w:rPr>
            <w:rFonts w:eastAsia="仿宋"/>
            <w:noProof/>
            <w:webHidden/>
            <w:sz w:val="28"/>
            <w:szCs w:val="28"/>
          </w:rPr>
          <w:tab/>
        </w:r>
        <w:r w:rsidR="0015668D" w:rsidRPr="00615914">
          <w:rPr>
            <w:rFonts w:eastAsia="仿宋"/>
            <w:noProof/>
            <w:webHidden/>
            <w:sz w:val="28"/>
            <w:szCs w:val="28"/>
          </w:rPr>
          <w:fldChar w:fldCharType="begin"/>
        </w:r>
        <w:r w:rsidR="0015668D" w:rsidRPr="00615914">
          <w:rPr>
            <w:rFonts w:eastAsia="仿宋"/>
            <w:noProof/>
            <w:webHidden/>
            <w:sz w:val="28"/>
            <w:szCs w:val="28"/>
          </w:rPr>
          <w:instrText xml:space="preserve"> PAGEREF _Toc68269881 \h </w:instrText>
        </w:r>
        <w:r w:rsidR="0015668D" w:rsidRPr="00615914">
          <w:rPr>
            <w:rFonts w:eastAsia="仿宋"/>
            <w:noProof/>
            <w:webHidden/>
            <w:sz w:val="28"/>
            <w:szCs w:val="28"/>
          </w:rPr>
        </w:r>
        <w:r w:rsidR="0015668D" w:rsidRPr="00615914">
          <w:rPr>
            <w:rFonts w:eastAsia="仿宋"/>
            <w:noProof/>
            <w:webHidden/>
            <w:sz w:val="28"/>
            <w:szCs w:val="28"/>
          </w:rPr>
          <w:fldChar w:fldCharType="separate"/>
        </w:r>
        <w:r w:rsidR="0015668D" w:rsidRPr="00615914">
          <w:rPr>
            <w:rFonts w:eastAsia="仿宋"/>
            <w:noProof/>
            <w:webHidden/>
            <w:sz w:val="28"/>
            <w:szCs w:val="28"/>
          </w:rPr>
          <w:t>1</w:t>
        </w:r>
        <w:r w:rsidR="0015668D" w:rsidRPr="00615914">
          <w:rPr>
            <w:rFonts w:eastAsia="仿宋"/>
            <w:noProof/>
            <w:webHidden/>
            <w:sz w:val="28"/>
            <w:szCs w:val="28"/>
          </w:rPr>
          <w:fldChar w:fldCharType="end"/>
        </w:r>
      </w:hyperlink>
    </w:p>
    <w:p w14:paraId="34B6C945" w14:textId="02497745" w:rsidR="0015668D" w:rsidRPr="00615914" w:rsidRDefault="00F568B9">
      <w:pPr>
        <w:pStyle w:val="20"/>
        <w:rPr>
          <w:rFonts w:eastAsia="仿宋"/>
          <w:noProof/>
          <w:sz w:val="28"/>
          <w:szCs w:val="28"/>
        </w:rPr>
      </w:pPr>
      <w:hyperlink w:anchor="_Toc68269882" w:history="1">
        <w:r w:rsidR="0015668D" w:rsidRPr="00615914">
          <w:rPr>
            <w:rStyle w:val="ab"/>
            <w:rFonts w:eastAsia="仿宋"/>
            <w:noProof/>
            <w:sz w:val="28"/>
            <w:szCs w:val="28"/>
          </w:rPr>
          <w:t>（二）评价方法</w:t>
        </w:r>
        <w:r w:rsidR="0015668D" w:rsidRPr="00615914">
          <w:rPr>
            <w:rFonts w:eastAsia="仿宋"/>
            <w:noProof/>
            <w:webHidden/>
            <w:sz w:val="28"/>
            <w:szCs w:val="28"/>
          </w:rPr>
          <w:tab/>
        </w:r>
        <w:r w:rsidR="0015668D" w:rsidRPr="00615914">
          <w:rPr>
            <w:rFonts w:eastAsia="仿宋"/>
            <w:noProof/>
            <w:webHidden/>
            <w:sz w:val="28"/>
            <w:szCs w:val="28"/>
          </w:rPr>
          <w:fldChar w:fldCharType="begin"/>
        </w:r>
        <w:r w:rsidR="0015668D" w:rsidRPr="00615914">
          <w:rPr>
            <w:rFonts w:eastAsia="仿宋"/>
            <w:noProof/>
            <w:webHidden/>
            <w:sz w:val="28"/>
            <w:szCs w:val="28"/>
          </w:rPr>
          <w:instrText xml:space="preserve"> PAGEREF _Toc68269882 \h </w:instrText>
        </w:r>
        <w:r w:rsidR="0015668D" w:rsidRPr="00615914">
          <w:rPr>
            <w:rFonts w:eastAsia="仿宋"/>
            <w:noProof/>
            <w:webHidden/>
            <w:sz w:val="28"/>
            <w:szCs w:val="28"/>
          </w:rPr>
        </w:r>
        <w:r w:rsidR="0015668D" w:rsidRPr="00615914">
          <w:rPr>
            <w:rFonts w:eastAsia="仿宋"/>
            <w:noProof/>
            <w:webHidden/>
            <w:sz w:val="28"/>
            <w:szCs w:val="28"/>
          </w:rPr>
          <w:fldChar w:fldCharType="separate"/>
        </w:r>
        <w:r w:rsidR="0015668D" w:rsidRPr="00615914">
          <w:rPr>
            <w:rFonts w:eastAsia="仿宋"/>
            <w:noProof/>
            <w:webHidden/>
            <w:sz w:val="28"/>
            <w:szCs w:val="28"/>
          </w:rPr>
          <w:t>2</w:t>
        </w:r>
        <w:r w:rsidR="0015668D" w:rsidRPr="00615914">
          <w:rPr>
            <w:rFonts w:eastAsia="仿宋"/>
            <w:noProof/>
            <w:webHidden/>
            <w:sz w:val="28"/>
            <w:szCs w:val="28"/>
          </w:rPr>
          <w:fldChar w:fldCharType="end"/>
        </w:r>
      </w:hyperlink>
    </w:p>
    <w:p w14:paraId="635418AE" w14:textId="570B9968" w:rsidR="0015668D" w:rsidRPr="00615914" w:rsidRDefault="00F568B9">
      <w:pPr>
        <w:pStyle w:val="20"/>
        <w:rPr>
          <w:rFonts w:eastAsia="仿宋"/>
          <w:noProof/>
          <w:sz w:val="28"/>
          <w:szCs w:val="28"/>
        </w:rPr>
      </w:pPr>
      <w:hyperlink w:anchor="_Toc68269883" w:history="1">
        <w:r w:rsidR="0015668D" w:rsidRPr="00615914">
          <w:rPr>
            <w:rStyle w:val="ab"/>
            <w:rFonts w:eastAsia="仿宋"/>
            <w:noProof/>
            <w:sz w:val="28"/>
            <w:szCs w:val="28"/>
          </w:rPr>
          <w:t>（三）评价指标体系</w:t>
        </w:r>
        <w:r w:rsidR="0015668D" w:rsidRPr="00615914">
          <w:rPr>
            <w:rFonts w:eastAsia="仿宋"/>
            <w:noProof/>
            <w:webHidden/>
            <w:sz w:val="28"/>
            <w:szCs w:val="28"/>
          </w:rPr>
          <w:tab/>
        </w:r>
        <w:r w:rsidR="0015668D" w:rsidRPr="00615914">
          <w:rPr>
            <w:rFonts w:eastAsia="仿宋"/>
            <w:noProof/>
            <w:webHidden/>
            <w:sz w:val="28"/>
            <w:szCs w:val="28"/>
          </w:rPr>
          <w:fldChar w:fldCharType="begin"/>
        </w:r>
        <w:r w:rsidR="0015668D" w:rsidRPr="00615914">
          <w:rPr>
            <w:rFonts w:eastAsia="仿宋"/>
            <w:noProof/>
            <w:webHidden/>
            <w:sz w:val="28"/>
            <w:szCs w:val="28"/>
          </w:rPr>
          <w:instrText xml:space="preserve"> PAGEREF _Toc68269883 \h </w:instrText>
        </w:r>
        <w:r w:rsidR="0015668D" w:rsidRPr="00615914">
          <w:rPr>
            <w:rFonts w:eastAsia="仿宋"/>
            <w:noProof/>
            <w:webHidden/>
            <w:sz w:val="28"/>
            <w:szCs w:val="28"/>
          </w:rPr>
        </w:r>
        <w:r w:rsidR="0015668D" w:rsidRPr="00615914">
          <w:rPr>
            <w:rFonts w:eastAsia="仿宋"/>
            <w:noProof/>
            <w:webHidden/>
            <w:sz w:val="28"/>
            <w:szCs w:val="28"/>
          </w:rPr>
          <w:fldChar w:fldCharType="separate"/>
        </w:r>
        <w:r w:rsidR="0015668D" w:rsidRPr="00615914">
          <w:rPr>
            <w:rFonts w:eastAsia="仿宋"/>
            <w:noProof/>
            <w:webHidden/>
            <w:sz w:val="28"/>
            <w:szCs w:val="28"/>
          </w:rPr>
          <w:t>2</w:t>
        </w:r>
        <w:r w:rsidR="0015668D" w:rsidRPr="00615914">
          <w:rPr>
            <w:rFonts w:eastAsia="仿宋"/>
            <w:noProof/>
            <w:webHidden/>
            <w:sz w:val="28"/>
            <w:szCs w:val="28"/>
          </w:rPr>
          <w:fldChar w:fldCharType="end"/>
        </w:r>
      </w:hyperlink>
    </w:p>
    <w:p w14:paraId="2C43C964" w14:textId="0BD0A619" w:rsidR="0015668D" w:rsidRPr="00615914" w:rsidRDefault="00F568B9">
      <w:pPr>
        <w:pStyle w:val="10"/>
        <w:rPr>
          <w:rFonts w:ascii="Times New Roman" w:eastAsiaTheme="minorEastAsia" w:hAnsi="Times New Roman"/>
          <w:noProof/>
          <w:sz w:val="21"/>
          <w:szCs w:val="22"/>
        </w:rPr>
      </w:pPr>
      <w:hyperlink w:anchor="_Toc68269884" w:history="1">
        <w:r w:rsidR="0015668D" w:rsidRPr="00615914">
          <w:rPr>
            <w:rStyle w:val="ab"/>
            <w:rFonts w:ascii="Times New Roman" w:hAnsi="Times New Roman"/>
            <w:noProof/>
          </w:rPr>
          <w:t>二、项目概况</w:t>
        </w:r>
        <w:r w:rsidR="0015668D" w:rsidRPr="00615914">
          <w:rPr>
            <w:rFonts w:ascii="Times New Roman" w:hAnsi="Times New Roman"/>
            <w:noProof/>
            <w:webHidden/>
          </w:rPr>
          <w:tab/>
        </w:r>
        <w:r w:rsidR="0015668D" w:rsidRPr="00615914">
          <w:rPr>
            <w:rFonts w:ascii="Times New Roman" w:hAnsi="Times New Roman"/>
            <w:noProof/>
            <w:webHidden/>
          </w:rPr>
          <w:fldChar w:fldCharType="begin"/>
        </w:r>
        <w:r w:rsidR="0015668D" w:rsidRPr="00615914">
          <w:rPr>
            <w:rFonts w:ascii="Times New Roman" w:hAnsi="Times New Roman"/>
            <w:noProof/>
            <w:webHidden/>
          </w:rPr>
          <w:instrText xml:space="preserve"> PAGEREF _Toc68269884 \h </w:instrText>
        </w:r>
        <w:r w:rsidR="0015668D" w:rsidRPr="00615914">
          <w:rPr>
            <w:rFonts w:ascii="Times New Roman" w:hAnsi="Times New Roman"/>
            <w:noProof/>
            <w:webHidden/>
          </w:rPr>
        </w:r>
        <w:r w:rsidR="0015668D" w:rsidRPr="00615914">
          <w:rPr>
            <w:rFonts w:ascii="Times New Roman" w:hAnsi="Times New Roman"/>
            <w:noProof/>
            <w:webHidden/>
          </w:rPr>
          <w:fldChar w:fldCharType="separate"/>
        </w:r>
        <w:r w:rsidR="0015668D" w:rsidRPr="00615914">
          <w:rPr>
            <w:rFonts w:ascii="Times New Roman" w:hAnsi="Times New Roman"/>
            <w:noProof/>
            <w:webHidden/>
          </w:rPr>
          <w:t>2</w:t>
        </w:r>
        <w:r w:rsidR="0015668D" w:rsidRPr="00615914">
          <w:rPr>
            <w:rFonts w:ascii="Times New Roman" w:hAnsi="Times New Roman"/>
            <w:noProof/>
            <w:webHidden/>
          </w:rPr>
          <w:fldChar w:fldCharType="end"/>
        </w:r>
      </w:hyperlink>
    </w:p>
    <w:p w14:paraId="3F91D6AC" w14:textId="46F959B7" w:rsidR="0015668D" w:rsidRPr="00615914" w:rsidRDefault="00F568B9">
      <w:pPr>
        <w:pStyle w:val="20"/>
        <w:rPr>
          <w:rStyle w:val="ab"/>
          <w:rFonts w:eastAsia="仿宋"/>
          <w:noProof/>
          <w:sz w:val="28"/>
          <w:szCs w:val="28"/>
        </w:rPr>
      </w:pPr>
      <w:hyperlink w:anchor="_Toc68269885" w:history="1">
        <w:r w:rsidR="0015668D" w:rsidRPr="00615914">
          <w:rPr>
            <w:rStyle w:val="ab"/>
            <w:rFonts w:eastAsia="仿宋"/>
            <w:noProof/>
            <w:sz w:val="28"/>
            <w:szCs w:val="28"/>
          </w:rPr>
          <w:t>（一）项目背景</w:t>
        </w:r>
        <w:r w:rsidR="0015668D" w:rsidRPr="00615914">
          <w:rPr>
            <w:rStyle w:val="ab"/>
            <w:rFonts w:eastAsia="仿宋"/>
            <w:noProof/>
            <w:webHidden/>
            <w:sz w:val="28"/>
            <w:szCs w:val="28"/>
          </w:rPr>
          <w:tab/>
        </w:r>
        <w:r w:rsidR="0015668D" w:rsidRPr="00615914">
          <w:rPr>
            <w:rStyle w:val="ab"/>
            <w:rFonts w:eastAsia="仿宋"/>
            <w:noProof/>
            <w:webHidden/>
            <w:sz w:val="28"/>
            <w:szCs w:val="28"/>
          </w:rPr>
          <w:fldChar w:fldCharType="begin"/>
        </w:r>
        <w:r w:rsidR="0015668D" w:rsidRPr="00615914">
          <w:rPr>
            <w:rStyle w:val="ab"/>
            <w:rFonts w:eastAsia="仿宋"/>
            <w:noProof/>
            <w:webHidden/>
            <w:sz w:val="28"/>
            <w:szCs w:val="28"/>
          </w:rPr>
          <w:instrText xml:space="preserve"> PAGEREF _Toc68269885 \h </w:instrText>
        </w:r>
        <w:r w:rsidR="0015668D" w:rsidRPr="00615914">
          <w:rPr>
            <w:rStyle w:val="ab"/>
            <w:rFonts w:eastAsia="仿宋"/>
            <w:noProof/>
            <w:webHidden/>
            <w:sz w:val="28"/>
            <w:szCs w:val="28"/>
          </w:rPr>
        </w:r>
        <w:r w:rsidR="0015668D" w:rsidRPr="00615914">
          <w:rPr>
            <w:rStyle w:val="ab"/>
            <w:rFonts w:eastAsia="仿宋"/>
            <w:noProof/>
            <w:webHidden/>
            <w:sz w:val="28"/>
            <w:szCs w:val="28"/>
          </w:rPr>
          <w:fldChar w:fldCharType="separate"/>
        </w:r>
        <w:r w:rsidR="0015668D" w:rsidRPr="00615914">
          <w:rPr>
            <w:rStyle w:val="ab"/>
            <w:rFonts w:eastAsia="仿宋"/>
            <w:noProof/>
            <w:webHidden/>
            <w:sz w:val="28"/>
            <w:szCs w:val="28"/>
          </w:rPr>
          <w:t>2</w:t>
        </w:r>
        <w:r w:rsidR="0015668D" w:rsidRPr="00615914">
          <w:rPr>
            <w:rStyle w:val="ab"/>
            <w:rFonts w:eastAsia="仿宋"/>
            <w:noProof/>
            <w:webHidden/>
            <w:sz w:val="28"/>
            <w:szCs w:val="28"/>
          </w:rPr>
          <w:fldChar w:fldCharType="end"/>
        </w:r>
      </w:hyperlink>
    </w:p>
    <w:p w14:paraId="58E55A0D" w14:textId="2F4ED696" w:rsidR="0015668D" w:rsidRPr="00615914" w:rsidRDefault="00F568B9">
      <w:pPr>
        <w:pStyle w:val="20"/>
        <w:rPr>
          <w:rStyle w:val="ab"/>
          <w:rFonts w:eastAsia="仿宋"/>
          <w:noProof/>
          <w:sz w:val="28"/>
          <w:szCs w:val="28"/>
        </w:rPr>
      </w:pPr>
      <w:hyperlink w:anchor="_Toc68269886" w:history="1">
        <w:r w:rsidR="0015668D" w:rsidRPr="00615914">
          <w:rPr>
            <w:rStyle w:val="ab"/>
            <w:rFonts w:eastAsia="仿宋"/>
            <w:noProof/>
            <w:sz w:val="28"/>
            <w:szCs w:val="28"/>
          </w:rPr>
          <w:t>（二）项目资金</w:t>
        </w:r>
        <w:r w:rsidR="0015668D" w:rsidRPr="00615914">
          <w:rPr>
            <w:rStyle w:val="ab"/>
            <w:rFonts w:eastAsia="仿宋"/>
            <w:noProof/>
            <w:webHidden/>
            <w:sz w:val="28"/>
            <w:szCs w:val="28"/>
          </w:rPr>
          <w:tab/>
        </w:r>
        <w:r w:rsidR="0015668D" w:rsidRPr="00615914">
          <w:rPr>
            <w:rStyle w:val="ab"/>
            <w:rFonts w:eastAsia="仿宋"/>
            <w:noProof/>
            <w:webHidden/>
            <w:sz w:val="28"/>
            <w:szCs w:val="28"/>
          </w:rPr>
          <w:fldChar w:fldCharType="begin"/>
        </w:r>
        <w:r w:rsidR="0015668D" w:rsidRPr="00615914">
          <w:rPr>
            <w:rStyle w:val="ab"/>
            <w:rFonts w:eastAsia="仿宋"/>
            <w:noProof/>
            <w:webHidden/>
            <w:sz w:val="28"/>
            <w:szCs w:val="28"/>
          </w:rPr>
          <w:instrText xml:space="preserve"> PAGEREF _Toc68269886 \h </w:instrText>
        </w:r>
        <w:r w:rsidR="0015668D" w:rsidRPr="00615914">
          <w:rPr>
            <w:rStyle w:val="ab"/>
            <w:rFonts w:eastAsia="仿宋"/>
            <w:noProof/>
            <w:webHidden/>
            <w:sz w:val="28"/>
            <w:szCs w:val="28"/>
          </w:rPr>
        </w:r>
        <w:r w:rsidR="0015668D" w:rsidRPr="00615914">
          <w:rPr>
            <w:rStyle w:val="ab"/>
            <w:rFonts w:eastAsia="仿宋"/>
            <w:noProof/>
            <w:webHidden/>
            <w:sz w:val="28"/>
            <w:szCs w:val="28"/>
          </w:rPr>
          <w:fldChar w:fldCharType="separate"/>
        </w:r>
        <w:r w:rsidR="0015668D" w:rsidRPr="00615914">
          <w:rPr>
            <w:rStyle w:val="ab"/>
            <w:rFonts w:eastAsia="仿宋"/>
            <w:noProof/>
            <w:webHidden/>
            <w:sz w:val="28"/>
            <w:szCs w:val="28"/>
          </w:rPr>
          <w:t>3</w:t>
        </w:r>
        <w:r w:rsidR="0015668D" w:rsidRPr="00615914">
          <w:rPr>
            <w:rStyle w:val="ab"/>
            <w:rFonts w:eastAsia="仿宋"/>
            <w:noProof/>
            <w:webHidden/>
            <w:sz w:val="28"/>
            <w:szCs w:val="28"/>
          </w:rPr>
          <w:fldChar w:fldCharType="end"/>
        </w:r>
      </w:hyperlink>
    </w:p>
    <w:p w14:paraId="71BC8F31" w14:textId="4139128F" w:rsidR="0015668D" w:rsidRPr="00615914" w:rsidRDefault="00F568B9">
      <w:pPr>
        <w:pStyle w:val="20"/>
        <w:rPr>
          <w:rStyle w:val="ab"/>
          <w:rFonts w:eastAsia="仿宋"/>
          <w:noProof/>
          <w:sz w:val="28"/>
          <w:szCs w:val="28"/>
        </w:rPr>
      </w:pPr>
      <w:hyperlink w:anchor="_Toc68269887" w:history="1">
        <w:r w:rsidR="0015668D" w:rsidRPr="00615914">
          <w:rPr>
            <w:rStyle w:val="ab"/>
            <w:rFonts w:eastAsia="仿宋"/>
            <w:noProof/>
            <w:sz w:val="28"/>
            <w:szCs w:val="28"/>
          </w:rPr>
          <w:t>（三）项目组织实施</w:t>
        </w:r>
        <w:r w:rsidR="0015668D" w:rsidRPr="00615914">
          <w:rPr>
            <w:rStyle w:val="ab"/>
            <w:rFonts w:eastAsia="仿宋"/>
            <w:noProof/>
            <w:webHidden/>
            <w:sz w:val="28"/>
            <w:szCs w:val="28"/>
          </w:rPr>
          <w:tab/>
        </w:r>
        <w:r w:rsidR="0015668D" w:rsidRPr="00615914">
          <w:rPr>
            <w:rStyle w:val="ab"/>
            <w:rFonts w:eastAsia="仿宋"/>
            <w:noProof/>
            <w:webHidden/>
            <w:sz w:val="28"/>
            <w:szCs w:val="28"/>
          </w:rPr>
          <w:fldChar w:fldCharType="begin"/>
        </w:r>
        <w:r w:rsidR="0015668D" w:rsidRPr="00615914">
          <w:rPr>
            <w:rStyle w:val="ab"/>
            <w:rFonts w:eastAsia="仿宋"/>
            <w:noProof/>
            <w:webHidden/>
            <w:sz w:val="28"/>
            <w:szCs w:val="28"/>
          </w:rPr>
          <w:instrText xml:space="preserve"> PAGEREF _Toc68269887 \h </w:instrText>
        </w:r>
        <w:r w:rsidR="0015668D" w:rsidRPr="00615914">
          <w:rPr>
            <w:rStyle w:val="ab"/>
            <w:rFonts w:eastAsia="仿宋"/>
            <w:noProof/>
            <w:webHidden/>
            <w:sz w:val="28"/>
            <w:szCs w:val="28"/>
          </w:rPr>
        </w:r>
        <w:r w:rsidR="0015668D" w:rsidRPr="00615914">
          <w:rPr>
            <w:rStyle w:val="ab"/>
            <w:rFonts w:eastAsia="仿宋"/>
            <w:noProof/>
            <w:webHidden/>
            <w:sz w:val="28"/>
            <w:szCs w:val="28"/>
          </w:rPr>
          <w:fldChar w:fldCharType="separate"/>
        </w:r>
        <w:r w:rsidR="0015668D" w:rsidRPr="00615914">
          <w:rPr>
            <w:rStyle w:val="ab"/>
            <w:rFonts w:eastAsia="仿宋"/>
            <w:noProof/>
            <w:webHidden/>
            <w:sz w:val="28"/>
            <w:szCs w:val="28"/>
          </w:rPr>
          <w:t>4</w:t>
        </w:r>
        <w:r w:rsidR="0015668D" w:rsidRPr="00615914">
          <w:rPr>
            <w:rStyle w:val="ab"/>
            <w:rFonts w:eastAsia="仿宋"/>
            <w:noProof/>
            <w:webHidden/>
            <w:sz w:val="28"/>
            <w:szCs w:val="28"/>
          </w:rPr>
          <w:fldChar w:fldCharType="end"/>
        </w:r>
      </w:hyperlink>
    </w:p>
    <w:p w14:paraId="69CE4F46" w14:textId="1AE85CFB" w:rsidR="0015668D" w:rsidRPr="00615914" w:rsidRDefault="00F568B9">
      <w:pPr>
        <w:pStyle w:val="10"/>
        <w:rPr>
          <w:rFonts w:ascii="Times New Roman" w:eastAsiaTheme="minorEastAsia" w:hAnsi="Times New Roman"/>
          <w:noProof/>
          <w:sz w:val="21"/>
          <w:szCs w:val="22"/>
        </w:rPr>
      </w:pPr>
      <w:hyperlink w:anchor="_Toc68269888" w:history="1">
        <w:r w:rsidR="0015668D" w:rsidRPr="00615914">
          <w:rPr>
            <w:rStyle w:val="ab"/>
            <w:rFonts w:ascii="Times New Roman" w:hAnsi="Times New Roman"/>
            <w:noProof/>
          </w:rPr>
          <w:t>三、绩效目标调整及完成情况</w:t>
        </w:r>
        <w:r w:rsidR="0015668D" w:rsidRPr="00615914">
          <w:rPr>
            <w:rFonts w:ascii="Times New Roman" w:hAnsi="Times New Roman"/>
            <w:noProof/>
            <w:webHidden/>
          </w:rPr>
          <w:tab/>
        </w:r>
        <w:r w:rsidR="0015668D" w:rsidRPr="00615914">
          <w:rPr>
            <w:rFonts w:ascii="Times New Roman" w:hAnsi="Times New Roman"/>
            <w:noProof/>
            <w:webHidden/>
          </w:rPr>
          <w:fldChar w:fldCharType="begin"/>
        </w:r>
        <w:r w:rsidR="0015668D" w:rsidRPr="00615914">
          <w:rPr>
            <w:rFonts w:ascii="Times New Roman" w:hAnsi="Times New Roman"/>
            <w:noProof/>
            <w:webHidden/>
          </w:rPr>
          <w:instrText xml:space="preserve"> PAGEREF _Toc68269888 \h </w:instrText>
        </w:r>
        <w:r w:rsidR="0015668D" w:rsidRPr="00615914">
          <w:rPr>
            <w:rFonts w:ascii="Times New Roman" w:hAnsi="Times New Roman"/>
            <w:noProof/>
            <w:webHidden/>
          </w:rPr>
        </w:r>
        <w:r w:rsidR="0015668D" w:rsidRPr="00615914">
          <w:rPr>
            <w:rFonts w:ascii="Times New Roman" w:hAnsi="Times New Roman"/>
            <w:noProof/>
            <w:webHidden/>
          </w:rPr>
          <w:fldChar w:fldCharType="separate"/>
        </w:r>
        <w:r w:rsidR="0015668D" w:rsidRPr="00615914">
          <w:rPr>
            <w:rFonts w:ascii="Times New Roman" w:hAnsi="Times New Roman"/>
            <w:noProof/>
            <w:webHidden/>
          </w:rPr>
          <w:t>4</w:t>
        </w:r>
        <w:r w:rsidR="0015668D" w:rsidRPr="00615914">
          <w:rPr>
            <w:rFonts w:ascii="Times New Roman" w:hAnsi="Times New Roman"/>
            <w:noProof/>
            <w:webHidden/>
          </w:rPr>
          <w:fldChar w:fldCharType="end"/>
        </w:r>
      </w:hyperlink>
    </w:p>
    <w:p w14:paraId="2AC40FAA" w14:textId="463D4916" w:rsidR="0015668D" w:rsidRPr="00615914" w:rsidRDefault="00F568B9">
      <w:pPr>
        <w:pStyle w:val="20"/>
        <w:rPr>
          <w:rStyle w:val="ab"/>
          <w:rFonts w:eastAsia="仿宋"/>
          <w:noProof/>
          <w:sz w:val="28"/>
          <w:szCs w:val="28"/>
        </w:rPr>
      </w:pPr>
      <w:hyperlink w:anchor="_Toc68269889" w:history="1">
        <w:r w:rsidR="0015668D" w:rsidRPr="00615914">
          <w:rPr>
            <w:rStyle w:val="ab"/>
            <w:rFonts w:eastAsia="仿宋"/>
            <w:noProof/>
            <w:sz w:val="28"/>
            <w:szCs w:val="28"/>
          </w:rPr>
          <w:t>（一）绩效目标及调整情况</w:t>
        </w:r>
        <w:r w:rsidR="0015668D" w:rsidRPr="00615914">
          <w:rPr>
            <w:rStyle w:val="ab"/>
            <w:rFonts w:eastAsia="仿宋"/>
            <w:noProof/>
            <w:webHidden/>
            <w:sz w:val="28"/>
            <w:szCs w:val="28"/>
          </w:rPr>
          <w:tab/>
        </w:r>
        <w:r w:rsidR="0015668D" w:rsidRPr="00615914">
          <w:rPr>
            <w:rStyle w:val="ab"/>
            <w:rFonts w:eastAsia="仿宋"/>
            <w:noProof/>
            <w:webHidden/>
            <w:sz w:val="28"/>
            <w:szCs w:val="28"/>
          </w:rPr>
          <w:fldChar w:fldCharType="begin"/>
        </w:r>
        <w:r w:rsidR="0015668D" w:rsidRPr="00615914">
          <w:rPr>
            <w:rStyle w:val="ab"/>
            <w:rFonts w:eastAsia="仿宋"/>
            <w:noProof/>
            <w:webHidden/>
            <w:sz w:val="28"/>
            <w:szCs w:val="28"/>
          </w:rPr>
          <w:instrText xml:space="preserve"> PAGEREF _Toc68269889 \h </w:instrText>
        </w:r>
        <w:r w:rsidR="0015668D" w:rsidRPr="00615914">
          <w:rPr>
            <w:rStyle w:val="ab"/>
            <w:rFonts w:eastAsia="仿宋"/>
            <w:noProof/>
            <w:webHidden/>
            <w:sz w:val="28"/>
            <w:szCs w:val="28"/>
          </w:rPr>
        </w:r>
        <w:r w:rsidR="0015668D" w:rsidRPr="00615914">
          <w:rPr>
            <w:rStyle w:val="ab"/>
            <w:rFonts w:eastAsia="仿宋"/>
            <w:noProof/>
            <w:webHidden/>
            <w:sz w:val="28"/>
            <w:szCs w:val="28"/>
          </w:rPr>
          <w:fldChar w:fldCharType="separate"/>
        </w:r>
        <w:r w:rsidR="0015668D" w:rsidRPr="00615914">
          <w:rPr>
            <w:rStyle w:val="ab"/>
            <w:rFonts w:eastAsia="仿宋"/>
            <w:noProof/>
            <w:webHidden/>
            <w:sz w:val="28"/>
            <w:szCs w:val="28"/>
          </w:rPr>
          <w:t>4</w:t>
        </w:r>
        <w:r w:rsidR="0015668D" w:rsidRPr="00615914">
          <w:rPr>
            <w:rStyle w:val="ab"/>
            <w:rFonts w:eastAsia="仿宋"/>
            <w:noProof/>
            <w:webHidden/>
            <w:sz w:val="28"/>
            <w:szCs w:val="28"/>
          </w:rPr>
          <w:fldChar w:fldCharType="end"/>
        </w:r>
      </w:hyperlink>
    </w:p>
    <w:p w14:paraId="3E99C16D" w14:textId="0CFB3EC4" w:rsidR="0015668D" w:rsidRPr="00615914" w:rsidRDefault="00F568B9">
      <w:pPr>
        <w:pStyle w:val="20"/>
        <w:rPr>
          <w:rStyle w:val="ab"/>
          <w:rFonts w:eastAsia="仿宋"/>
          <w:noProof/>
          <w:sz w:val="28"/>
          <w:szCs w:val="28"/>
        </w:rPr>
      </w:pPr>
      <w:hyperlink w:anchor="_Toc68269890" w:history="1">
        <w:r w:rsidR="0015668D" w:rsidRPr="00615914">
          <w:rPr>
            <w:rStyle w:val="ab"/>
            <w:rFonts w:eastAsia="仿宋"/>
            <w:noProof/>
            <w:sz w:val="28"/>
            <w:szCs w:val="28"/>
          </w:rPr>
          <w:t>（二）完善后绩效目标评价标准和内容</w:t>
        </w:r>
        <w:r w:rsidR="0015668D" w:rsidRPr="00615914">
          <w:rPr>
            <w:rStyle w:val="ab"/>
            <w:rFonts w:eastAsia="仿宋"/>
            <w:noProof/>
            <w:webHidden/>
            <w:sz w:val="28"/>
            <w:szCs w:val="28"/>
          </w:rPr>
          <w:tab/>
        </w:r>
        <w:r w:rsidR="0015668D" w:rsidRPr="00615914">
          <w:rPr>
            <w:rStyle w:val="ab"/>
            <w:rFonts w:eastAsia="仿宋"/>
            <w:noProof/>
            <w:webHidden/>
            <w:sz w:val="28"/>
            <w:szCs w:val="28"/>
          </w:rPr>
          <w:fldChar w:fldCharType="begin"/>
        </w:r>
        <w:r w:rsidR="0015668D" w:rsidRPr="00615914">
          <w:rPr>
            <w:rStyle w:val="ab"/>
            <w:rFonts w:eastAsia="仿宋"/>
            <w:noProof/>
            <w:webHidden/>
            <w:sz w:val="28"/>
            <w:szCs w:val="28"/>
          </w:rPr>
          <w:instrText xml:space="preserve"> PAGEREF _Toc68269890 \h </w:instrText>
        </w:r>
        <w:r w:rsidR="0015668D" w:rsidRPr="00615914">
          <w:rPr>
            <w:rStyle w:val="ab"/>
            <w:rFonts w:eastAsia="仿宋"/>
            <w:noProof/>
            <w:webHidden/>
            <w:sz w:val="28"/>
            <w:szCs w:val="28"/>
          </w:rPr>
        </w:r>
        <w:r w:rsidR="0015668D" w:rsidRPr="00615914">
          <w:rPr>
            <w:rStyle w:val="ab"/>
            <w:rFonts w:eastAsia="仿宋"/>
            <w:noProof/>
            <w:webHidden/>
            <w:sz w:val="28"/>
            <w:szCs w:val="28"/>
          </w:rPr>
          <w:fldChar w:fldCharType="separate"/>
        </w:r>
        <w:r w:rsidR="0015668D" w:rsidRPr="00615914">
          <w:rPr>
            <w:rStyle w:val="ab"/>
            <w:rFonts w:eastAsia="仿宋"/>
            <w:noProof/>
            <w:webHidden/>
            <w:sz w:val="28"/>
            <w:szCs w:val="28"/>
          </w:rPr>
          <w:t>5</w:t>
        </w:r>
        <w:r w:rsidR="0015668D" w:rsidRPr="00615914">
          <w:rPr>
            <w:rStyle w:val="ab"/>
            <w:rFonts w:eastAsia="仿宋"/>
            <w:noProof/>
            <w:webHidden/>
            <w:sz w:val="28"/>
            <w:szCs w:val="28"/>
          </w:rPr>
          <w:fldChar w:fldCharType="end"/>
        </w:r>
      </w:hyperlink>
    </w:p>
    <w:p w14:paraId="2B9E562E" w14:textId="0AA5561D" w:rsidR="0015668D" w:rsidRPr="00615914" w:rsidRDefault="00F568B9">
      <w:pPr>
        <w:pStyle w:val="20"/>
        <w:rPr>
          <w:rStyle w:val="ab"/>
          <w:rFonts w:eastAsia="仿宋"/>
          <w:noProof/>
          <w:sz w:val="28"/>
          <w:szCs w:val="28"/>
        </w:rPr>
      </w:pPr>
      <w:hyperlink w:anchor="_Toc68269891" w:history="1">
        <w:r w:rsidR="0015668D" w:rsidRPr="00615914">
          <w:rPr>
            <w:rStyle w:val="ab"/>
            <w:rFonts w:eastAsia="仿宋"/>
            <w:noProof/>
            <w:sz w:val="28"/>
            <w:szCs w:val="28"/>
          </w:rPr>
          <w:t>（三）主要绩效目标完成情况</w:t>
        </w:r>
        <w:r w:rsidR="0015668D" w:rsidRPr="00615914">
          <w:rPr>
            <w:rStyle w:val="ab"/>
            <w:rFonts w:eastAsia="仿宋"/>
            <w:noProof/>
            <w:webHidden/>
            <w:sz w:val="28"/>
            <w:szCs w:val="28"/>
          </w:rPr>
          <w:tab/>
        </w:r>
        <w:r w:rsidR="0015668D" w:rsidRPr="00615914">
          <w:rPr>
            <w:rStyle w:val="ab"/>
            <w:rFonts w:eastAsia="仿宋"/>
            <w:noProof/>
            <w:webHidden/>
            <w:sz w:val="28"/>
            <w:szCs w:val="28"/>
          </w:rPr>
          <w:fldChar w:fldCharType="begin"/>
        </w:r>
        <w:r w:rsidR="0015668D" w:rsidRPr="00615914">
          <w:rPr>
            <w:rStyle w:val="ab"/>
            <w:rFonts w:eastAsia="仿宋"/>
            <w:noProof/>
            <w:webHidden/>
            <w:sz w:val="28"/>
            <w:szCs w:val="28"/>
          </w:rPr>
          <w:instrText xml:space="preserve"> PAGEREF _Toc68269891 \h </w:instrText>
        </w:r>
        <w:r w:rsidR="0015668D" w:rsidRPr="00615914">
          <w:rPr>
            <w:rStyle w:val="ab"/>
            <w:rFonts w:eastAsia="仿宋"/>
            <w:noProof/>
            <w:webHidden/>
            <w:sz w:val="28"/>
            <w:szCs w:val="28"/>
          </w:rPr>
        </w:r>
        <w:r w:rsidR="0015668D" w:rsidRPr="00615914">
          <w:rPr>
            <w:rStyle w:val="ab"/>
            <w:rFonts w:eastAsia="仿宋"/>
            <w:noProof/>
            <w:webHidden/>
            <w:sz w:val="28"/>
            <w:szCs w:val="28"/>
          </w:rPr>
          <w:fldChar w:fldCharType="separate"/>
        </w:r>
        <w:r w:rsidR="0015668D" w:rsidRPr="00615914">
          <w:rPr>
            <w:rStyle w:val="ab"/>
            <w:rFonts w:eastAsia="仿宋"/>
            <w:noProof/>
            <w:webHidden/>
            <w:sz w:val="28"/>
            <w:szCs w:val="28"/>
          </w:rPr>
          <w:t>6</w:t>
        </w:r>
        <w:r w:rsidR="0015668D" w:rsidRPr="00615914">
          <w:rPr>
            <w:rStyle w:val="ab"/>
            <w:rFonts w:eastAsia="仿宋"/>
            <w:noProof/>
            <w:webHidden/>
            <w:sz w:val="28"/>
            <w:szCs w:val="28"/>
          </w:rPr>
          <w:fldChar w:fldCharType="end"/>
        </w:r>
      </w:hyperlink>
    </w:p>
    <w:p w14:paraId="745CE58B" w14:textId="22371B54" w:rsidR="0015668D" w:rsidRPr="00615914" w:rsidRDefault="00F568B9">
      <w:pPr>
        <w:pStyle w:val="10"/>
        <w:rPr>
          <w:rStyle w:val="ab"/>
          <w:rFonts w:ascii="Times New Roman" w:hAnsi="Times New Roman"/>
          <w:noProof/>
        </w:rPr>
      </w:pPr>
      <w:hyperlink w:anchor="_Toc68269892" w:history="1">
        <w:r w:rsidR="0015668D" w:rsidRPr="00615914">
          <w:rPr>
            <w:rStyle w:val="ab"/>
            <w:rFonts w:ascii="Times New Roman" w:hAnsi="Times New Roman"/>
            <w:noProof/>
          </w:rPr>
          <w:t>四、存在的问题及改进措施</w:t>
        </w:r>
        <w:r w:rsidR="0015668D" w:rsidRPr="00615914">
          <w:rPr>
            <w:rStyle w:val="ab"/>
            <w:rFonts w:ascii="Times New Roman" w:hAnsi="Times New Roman"/>
            <w:noProof/>
            <w:webHidden/>
          </w:rPr>
          <w:tab/>
        </w:r>
        <w:r w:rsidR="0015668D" w:rsidRPr="00615914">
          <w:rPr>
            <w:rStyle w:val="ab"/>
            <w:rFonts w:ascii="Times New Roman" w:hAnsi="Times New Roman"/>
            <w:noProof/>
            <w:webHidden/>
          </w:rPr>
          <w:fldChar w:fldCharType="begin"/>
        </w:r>
        <w:r w:rsidR="0015668D" w:rsidRPr="00615914">
          <w:rPr>
            <w:rStyle w:val="ab"/>
            <w:rFonts w:ascii="Times New Roman" w:hAnsi="Times New Roman"/>
            <w:noProof/>
            <w:webHidden/>
          </w:rPr>
          <w:instrText xml:space="preserve"> PAGEREF _Toc68269892 \h </w:instrText>
        </w:r>
        <w:r w:rsidR="0015668D" w:rsidRPr="00615914">
          <w:rPr>
            <w:rStyle w:val="ab"/>
            <w:rFonts w:ascii="Times New Roman" w:hAnsi="Times New Roman"/>
            <w:noProof/>
            <w:webHidden/>
          </w:rPr>
        </w:r>
        <w:r w:rsidR="0015668D" w:rsidRPr="00615914">
          <w:rPr>
            <w:rStyle w:val="ab"/>
            <w:rFonts w:ascii="Times New Roman" w:hAnsi="Times New Roman"/>
            <w:noProof/>
            <w:webHidden/>
          </w:rPr>
          <w:fldChar w:fldCharType="separate"/>
        </w:r>
        <w:r w:rsidR="0015668D" w:rsidRPr="00615914">
          <w:rPr>
            <w:rStyle w:val="ab"/>
            <w:rFonts w:ascii="Times New Roman" w:hAnsi="Times New Roman"/>
            <w:noProof/>
            <w:webHidden/>
          </w:rPr>
          <w:t>7</w:t>
        </w:r>
        <w:r w:rsidR="0015668D" w:rsidRPr="00615914">
          <w:rPr>
            <w:rStyle w:val="ab"/>
            <w:rFonts w:ascii="Times New Roman" w:hAnsi="Times New Roman"/>
            <w:noProof/>
            <w:webHidden/>
          </w:rPr>
          <w:fldChar w:fldCharType="end"/>
        </w:r>
      </w:hyperlink>
    </w:p>
    <w:p w14:paraId="73C3B7EC" w14:textId="12CED4EF" w:rsidR="006000D3" w:rsidRPr="00615914" w:rsidRDefault="00F568B9" w:rsidP="006000D3">
      <w:pPr>
        <w:pStyle w:val="20"/>
        <w:rPr>
          <w:rStyle w:val="ab"/>
          <w:rFonts w:eastAsia="仿宋"/>
          <w:noProof/>
          <w:sz w:val="28"/>
          <w:szCs w:val="28"/>
        </w:rPr>
      </w:pPr>
      <w:hyperlink w:anchor="_Toc68269889" w:history="1">
        <w:r w:rsidR="006000D3" w:rsidRPr="00615914">
          <w:rPr>
            <w:rStyle w:val="ab"/>
            <w:rFonts w:eastAsia="仿宋"/>
            <w:noProof/>
            <w:sz w:val="28"/>
            <w:szCs w:val="28"/>
          </w:rPr>
          <w:t>（</w:t>
        </w:r>
        <w:r w:rsidR="006000D3">
          <w:rPr>
            <w:rStyle w:val="ab"/>
            <w:rFonts w:eastAsia="仿宋" w:hint="eastAsia"/>
            <w:noProof/>
            <w:sz w:val="28"/>
            <w:szCs w:val="28"/>
          </w:rPr>
          <w:t>一</w:t>
        </w:r>
        <w:r w:rsidR="006000D3" w:rsidRPr="00615914">
          <w:rPr>
            <w:rStyle w:val="ab"/>
            <w:rFonts w:eastAsia="仿宋"/>
            <w:noProof/>
            <w:sz w:val="28"/>
            <w:szCs w:val="28"/>
          </w:rPr>
          <w:t>）</w:t>
        </w:r>
        <w:r w:rsidR="006000D3">
          <w:rPr>
            <w:rStyle w:val="ab"/>
            <w:rFonts w:eastAsia="仿宋" w:hint="eastAsia"/>
            <w:noProof/>
            <w:sz w:val="28"/>
            <w:szCs w:val="28"/>
          </w:rPr>
          <w:t>存在的问题</w:t>
        </w:r>
        <w:r w:rsidR="006000D3" w:rsidRPr="00615914">
          <w:rPr>
            <w:rStyle w:val="ab"/>
            <w:rFonts w:eastAsia="仿宋"/>
            <w:noProof/>
            <w:webHidden/>
            <w:sz w:val="28"/>
            <w:szCs w:val="28"/>
          </w:rPr>
          <w:tab/>
        </w:r>
        <w:r w:rsidR="006000D3">
          <w:rPr>
            <w:rStyle w:val="ab"/>
            <w:rFonts w:eastAsia="仿宋" w:hint="eastAsia"/>
            <w:noProof/>
            <w:webHidden/>
            <w:sz w:val="28"/>
            <w:szCs w:val="28"/>
          </w:rPr>
          <w:t>7</w:t>
        </w:r>
      </w:hyperlink>
    </w:p>
    <w:p w14:paraId="3673BEB6" w14:textId="61C0F403" w:rsidR="006000D3" w:rsidRPr="00615914" w:rsidRDefault="00F568B9" w:rsidP="006000D3">
      <w:pPr>
        <w:pStyle w:val="20"/>
        <w:rPr>
          <w:rStyle w:val="ab"/>
          <w:rFonts w:eastAsia="仿宋"/>
          <w:noProof/>
          <w:sz w:val="28"/>
          <w:szCs w:val="28"/>
        </w:rPr>
      </w:pPr>
      <w:hyperlink w:anchor="_Toc68269889" w:history="1">
        <w:r w:rsidR="006000D3" w:rsidRPr="00615914">
          <w:rPr>
            <w:rStyle w:val="ab"/>
            <w:rFonts w:eastAsia="仿宋"/>
            <w:noProof/>
            <w:sz w:val="28"/>
            <w:szCs w:val="28"/>
          </w:rPr>
          <w:t>（</w:t>
        </w:r>
        <w:r w:rsidR="006000D3">
          <w:rPr>
            <w:rStyle w:val="ab"/>
            <w:rFonts w:eastAsia="仿宋" w:hint="eastAsia"/>
            <w:noProof/>
            <w:sz w:val="28"/>
            <w:szCs w:val="28"/>
          </w:rPr>
          <w:t>二</w:t>
        </w:r>
        <w:r w:rsidR="006000D3" w:rsidRPr="00615914">
          <w:rPr>
            <w:rStyle w:val="ab"/>
            <w:rFonts w:eastAsia="仿宋"/>
            <w:noProof/>
            <w:sz w:val="28"/>
            <w:szCs w:val="28"/>
          </w:rPr>
          <w:t>）</w:t>
        </w:r>
        <w:r w:rsidR="006000D3">
          <w:rPr>
            <w:rStyle w:val="ab"/>
            <w:rFonts w:eastAsia="仿宋" w:hint="eastAsia"/>
            <w:noProof/>
            <w:sz w:val="28"/>
            <w:szCs w:val="28"/>
          </w:rPr>
          <w:t>改进措施</w:t>
        </w:r>
        <w:r w:rsidR="006000D3" w:rsidRPr="00615914">
          <w:rPr>
            <w:rStyle w:val="ab"/>
            <w:rFonts w:eastAsia="仿宋"/>
            <w:noProof/>
            <w:webHidden/>
            <w:sz w:val="28"/>
            <w:szCs w:val="28"/>
          </w:rPr>
          <w:tab/>
        </w:r>
        <w:r w:rsidR="006000D3">
          <w:rPr>
            <w:rStyle w:val="ab"/>
            <w:rFonts w:eastAsia="仿宋" w:hint="eastAsia"/>
            <w:noProof/>
            <w:webHidden/>
            <w:sz w:val="28"/>
            <w:szCs w:val="28"/>
          </w:rPr>
          <w:t>8</w:t>
        </w:r>
      </w:hyperlink>
    </w:p>
    <w:p w14:paraId="4239CEBF" w14:textId="0ADCB708" w:rsidR="006A0977" w:rsidRPr="00615914" w:rsidRDefault="006A0977" w:rsidP="006A0977">
      <w:pPr>
        <w:rPr>
          <w:noProof/>
        </w:rPr>
      </w:pPr>
    </w:p>
    <w:p w14:paraId="32EB7632" w14:textId="2C02ACEE" w:rsidR="00345D6B" w:rsidRPr="00615914" w:rsidRDefault="0015668D" w:rsidP="00CC5188">
      <w:pPr>
        <w:rPr>
          <w:rFonts w:eastAsia="仿宋"/>
          <w:color w:val="000000"/>
          <w:sz w:val="28"/>
          <w:szCs w:val="28"/>
        </w:rPr>
      </w:pPr>
      <w:r w:rsidRPr="00615914">
        <w:rPr>
          <w:rStyle w:val="ac"/>
          <w:bCs/>
          <w:kern w:val="44"/>
          <w:sz w:val="44"/>
          <w:szCs w:val="44"/>
        </w:rPr>
        <w:fldChar w:fldCharType="end"/>
      </w:r>
    </w:p>
    <w:p w14:paraId="41AA106C" w14:textId="038EF74E" w:rsidR="00F23EC1" w:rsidRPr="00615914" w:rsidRDefault="00F23EC1" w:rsidP="00F23EC1">
      <w:pPr>
        <w:pStyle w:val="Default"/>
        <w:rPr>
          <w:rFonts w:ascii="Times New Roman" w:eastAsia="宋体" w:hAnsi="Times New Roman" w:cs="Times New Roman"/>
          <w:b/>
          <w:bCs/>
          <w:color w:val="auto"/>
          <w:kern w:val="2"/>
          <w:sz w:val="21"/>
          <w:szCs w:val="20"/>
          <w:lang w:val="zh-CN"/>
        </w:rPr>
      </w:pPr>
    </w:p>
    <w:p w14:paraId="3444C717" w14:textId="77777777" w:rsidR="00F23EC1" w:rsidRPr="00615914" w:rsidRDefault="00F23EC1" w:rsidP="00F23EC1">
      <w:pPr>
        <w:rPr>
          <w:lang w:val="zh-CN"/>
        </w:rPr>
      </w:pPr>
    </w:p>
    <w:p w14:paraId="4D969E9D" w14:textId="77777777" w:rsidR="00F23EC1" w:rsidRPr="00615914" w:rsidRDefault="00F23EC1" w:rsidP="00F23EC1">
      <w:pPr>
        <w:rPr>
          <w:lang w:val="zh-CN"/>
        </w:rPr>
      </w:pPr>
    </w:p>
    <w:p w14:paraId="264FBE09" w14:textId="77777777" w:rsidR="00F23EC1" w:rsidRPr="00615914" w:rsidRDefault="00F23EC1" w:rsidP="00F23EC1">
      <w:pPr>
        <w:rPr>
          <w:lang w:val="zh-CN"/>
        </w:rPr>
      </w:pPr>
    </w:p>
    <w:p w14:paraId="5C3A204E" w14:textId="77777777" w:rsidR="00F23EC1" w:rsidRPr="00615914" w:rsidRDefault="00F23EC1" w:rsidP="00F23EC1">
      <w:pPr>
        <w:rPr>
          <w:lang w:val="zh-CN"/>
        </w:rPr>
      </w:pPr>
    </w:p>
    <w:p w14:paraId="3CF643A7" w14:textId="77777777" w:rsidR="00F23EC1" w:rsidRPr="00615914" w:rsidRDefault="00F23EC1" w:rsidP="00F23EC1">
      <w:pPr>
        <w:rPr>
          <w:lang w:val="zh-CN"/>
        </w:rPr>
      </w:pPr>
    </w:p>
    <w:p w14:paraId="4E8E260C" w14:textId="77777777" w:rsidR="00F23EC1" w:rsidRPr="00615914" w:rsidRDefault="00F23EC1" w:rsidP="00F23EC1">
      <w:pPr>
        <w:rPr>
          <w:lang w:val="zh-CN"/>
        </w:rPr>
      </w:pPr>
    </w:p>
    <w:p w14:paraId="3E568608" w14:textId="77777777" w:rsidR="00F23EC1" w:rsidRPr="00615914" w:rsidRDefault="00F23EC1" w:rsidP="00F23EC1">
      <w:pPr>
        <w:tabs>
          <w:tab w:val="left" w:pos="2773"/>
        </w:tabs>
        <w:jc w:val="left"/>
        <w:rPr>
          <w:lang w:val="zh-CN"/>
        </w:rPr>
      </w:pPr>
    </w:p>
    <w:bookmarkEnd w:id="2"/>
    <w:bookmarkEnd w:id="3"/>
    <w:bookmarkEnd w:id="4"/>
    <w:p w14:paraId="28E90F4F" w14:textId="77777777" w:rsidR="00E975B6" w:rsidRPr="00615914" w:rsidRDefault="00E975B6" w:rsidP="00CD6B6E">
      <w:pPr>
        <w:ind w:firstLineChars="200" w:firstLine="560"/>
        <w:jc w:val="left"/>
        <w:rPr>
          <w:rFonts w:eastAsia="仿宋"/>
          <w:color w:val="000000"/>
          <w:sz w:val="28"/>
          <w:szCs w:val="28"/>
        </w:rPr>
        <w:sectPr w:rsidR="00E975B6" w:rsidRPr="00615914" w:rsidSect="0015668D">
          <w:pgSz w:w="11906" w:h="16838"/>
          <w:pgMar w:top="1440" w:right="1800" w:bottom="1440" w:left="1800" w:header="851" w:footer="992" w:gutter="0"/>
          <w:cols w:space="425"/>
          <w:docGrid w:type="lines" w:linePitch="312"/>
        </w:sectPr>
      </w:pPr>
    </w:p>
    <w:p w14:paraId="53A0E8DB" w14:textId="620C14CB" w:rsidR="002C7783" w:rsidRPr="00615914" w:rsidRDefault="00087496" w:rsidP="00CD6B6E">
      <w:pPr>
        <w:ind w:firstLineChars="200" w:firstLine="560"/>
        <w:jc w:val="left"/>
        <w:rPr>
          <w:rFonts w:eastAsia="仿宋"/>
          <w:sz w:val="28"/>
          <w:szCs w:val="28"/>
        </w:rPr>
      </w:pPr>
      <w:r w:rsidRPr="00615914">
        <w:rPr>
          <w:rFonts w:eastAsia="仿宋"/>
          <w:color w:val="000000"/>
          <w:sz w:val="28"/>
          <w:szCs w:val="28"/>
        </w:rPr>
        <w:lastRenderedPageBreak/>
        <w:t>为加强财政支出管理，提高财政资金使用管理水平和专项资金的使用效率，根据</w:t>
      </w:r>
      <w:r w:rsidR="00F23EC1" w:rsidRPr="00615914">
        <w:rPr>
          <w:rFonts w:eastAsia="仿宋"/>
          <w:sz w:val="28"/>
          <w:szCs w:val="28"/>
        </w:rPr>
        <w:t>《连云港市专项资金预算绩效目标管理暂行办法》（连财绩</w:t>
      </w:r>
      <w:r w:rsidR="00F23EC1" w:rsidRPr="00615914">
        <w:rPr>
          <w:rFonts w:eastAsia="仿宋"/>
          <w:sz w:val="28"/>
          <w:szCs w:val="28"/>
        </w:rPr>
        <w:t>[2014]4</w:t>
      </w:r>
      <w:r w:rsidR="00F23EC1" w:rsidRPr="00615914">
        <w:rPr>
          <w:rFonts w:eastAsia="仿宋"/>
          <w:sz w:val="28"/>
          <w:szCs w:val="28"/>
        </w:rPr>
        <w:t>号）、</w:t>
      </w:r>
      <w:r w:rsidRPr="00615914">
        <w:rPr>
          <w:rFonts w:eastAsia="仿宋"/>
          <w:color w:val="000000"/>
          <w:sz w:val="28"/>
          <w:szCs w:val="28"/>
        </w:rPr>
        <w:t>连云港市财政局《关于开展</w:t>
      </w:r>
      <w:r w:rsidRPr="00615914">
        <w:rPr>
          <w:rFonts w:eastAsia="仿宋"/>
          <w:color w:val="000000"/>
          <w:sz w:val="28"/>
          <w:szCs w:val="28"/>
        </w:rPr>
        <w:t>20</w:t>
      </w:r>
      <w:r w:rsidR="006A4738" w:rsidRPr="00615914">
        <w:rPr>
          <w:rFonts w:eastAsia="仿宋"/>
          <w:color w:val="000000"/>
          <w:sz w:val="28"/>
          <w:szCs w:val="28"/>
        </w:rPr>
        <w:t>20</w:t>
      </w:r>
      <w:r w:rsidRPr="00615914">
        <w:rPr>
          <w:rFonts w:eastAsia="仿宋"/>
          <w:color w:val="000000"/>
          <w:sz w:val="28"/>
          <w:szCs w:val="28"/>
        </w:rPr>
        <w:t>年度</w:t>
      </w:r>
      <w:r w:rsidR="006A4738" w:rsidRPr="00615914">
        <w:rPr>
          <w:rFonts w:eastAsia="仿宋"/>
          <w:color w:val="000000"/>
          <w:sz w:val="28"/>
          <w:szCs w:val="28"/>
        </w:rPr>
        <w:t>财政</w:t>
      </w:r>
      <w:r w:rsidRPr="00615914">
        <w:rPr>
          <w:rFonts w:eastAsia="仿宋"/>
          <w:color w:val="000000"/>
          <w:sz w:val="28"/>
          <w:szCs w:val="28"/>
        </w:rPr>
        <w:t>预算绩效自评价工作的通知》（连财绩〔</w:t>
      </w:r>
      <w:r w:rsidRPr="00615914">
        <w:rPr>
          <w:rFonts w:eastAsia="仿宋"/>
          <w:color w:val="000000"/>
          <w:sz w:val="28"/>
          <w:szCs w:val="28"/>
        </w:rPr>
        <w:t>202</w:t>
      </w:r>
      <w:r w:rsidR="006A4738" w:rsidRPr="00615914">
        <w:rPr>
          <w:rFonts w:eastAsia="仿宋"/>
          <w:color w:val="000000"/>
          <w:sz w:val="28"/>
          <w:szCs w:val="28"/>
        </w:rPr>
        <w:t>1</w:t>
      </w:r>
      <w:r w:rsidR="006A4738" w:rsidRPr="00615914">
        <w:rPr>
          <w:rFonts w:eastAsia="仿宋"/>
          <w:color w:val="000000"/>
          <w:sz w:val="28"/>
          <w:szCs w:val="28"/>
        </w:rPr>
        <w:t>〕</w:t>
      </w:r>
      <w:r w:rsidR="006A4738" w:rsidRPr="00615914">
        <w:rPr>
          <w:rFonts w:eastAsia="仿宋"/>
          <w:color w:val="000000"/>
          <w:sz w:val="28"/>
          <w:szCs w:val="28"/>
        </w:rPr>
        <w:t>2</w:t>
      </w:r>
      <w:r w:rsidRPr="00615914">
        <w:rPr>
          <w:rFonts w:eastAsia="仿宋"/>
          <w:color w:val="000000"/>
          <w:sz w:val="28"/>
          <w:szCs w:val="28"/>
        </w:rPr>
        <w:t>号）</w:t>
      </w:r>
      <w:r w:rsidR="0022758F" w:rsidRPr="00615914">
        <w:rPr>
          <w:rFonts w:eastAsia="仿宋"/>
          <w:sz w:val="28"/>
          <w:szCs w:val="28"/>
        </w:rPr>
        <w:t>等</w:t>
      </w:r>
      <w:r w:rsidRPr="00615914">
        <w:rPr>
          <w:rFonts w:eastAsia="仿宋"/>
          <w:color w:val="000000"/>
          <w:sz w:val="28"/>
          <w:szCs w:val="28"/>
        </w:rPr>
        <w:t>文件精神，连云港市残疾人联合会（以下简称</w:t>
      </w:r>
      <w:r w:rsidR="003E042A" w:rsidRPr="00615914">
        <w:rPr>
          <w:rFonts w:eastAsia="仿宋"/>
          <w:color w:val="000000"/>
          <w:sz w:val="28"/>
          <w:szCs w:val="28"/>
        </w:rPr>
        <w:t>：</w:t>
      </w:r>
      <w:r w:rsidRPr="00615914">
        <w:rPr>
          <w:rFonts w:eastAsia="仿宋"/>
          <w:color w:val="000000"/>
          <w:sz w:val="28"/>
          <w:szCs w:val="28"/>
        </w:rPr>
        <w:t>市残联）成立</w:t>
      </w:r>
      <w:r w:rsidR="0084427C" w:rsidRPr="00615914">
        <w:rPr>
          <w:rFonts w:eastAsia="仿宋"/>
          <w:color w:val="000000"/>
          <w:sz w:val="28"/>
          <w:szCs w:val="28"/>
        </w:rPr>
        <w:t>评价</w:t>
      </w:r>
      <w:r w:rsidRPr="00615914">
        <w:rPr>
          <w:rFonts w:eastAsia="仿宋"/>
          <w:color w:val="000000"/>
          <w:sz w:val="28"/>
          <w:szCs w:val="28"/>
        </w:rPr>
        <w:t>小组，并制定了</w:t>
      </w:r>
      <w:r w:rsidR="0084427C" w:rsidRPr="00615914">
        <w:rPr>
          <w:rFonts w:eastAsia="仿宋"/>
          <w:color w:val="000000"/>
          <w:sz w:val="28"/>
          <w:szCs w:val="28"/>
        </w:rPr>
        <w:t>评价</w:t>
      </w:r>
      <w:r w:rsidRPr="00615914">
        <w:rPr>
          <w:rFonts w:eastAsia="仿宋"/>
          <w:color w:val="000000"/>
          <w:sz w:val="28"/>
          <w:szCs w:val="28"/>
        </w:rPr>
        <w:t>方案</w:t>
      </w:r>
      <w:r w:rsidR="009475D8" w:rsidRPr="00615914">
        <w:rPr>
          <w:rFonts w:eastAsia="仿宋"/>
          <w:color w:val="000000"/>
          <w:sz w:val="28"/>
          <w:szCs w:val="28"/>
        </w:rPr>
        <w:t>，</w:t>
      </w:r>
      <w:r w:rsidR="00535BBC" w:rsidRPr="00615914">
        <w:rPr>
          <w:rFonts w:eastAsia="仿宋"/>
          <w:color w:val="000000"/>
          <w:sz w:val="28"/>
          <w:szCs w:val="28"/>
        </w:rPr>
        <w:t>采用定量分析和定性分析相结合的方法，对</w:t>
      </w:r>
      <w:r w:rsidR="00CF5211" w:rsidRPr="00615914">
        <w:rPr>
          <w:rFonts w:eastAsia="仿宋"/>
          <w:color w:val="000000"/>
          <w:sz w:val="28"/>
          <w:szCs w:val="28"/>
        </w:rPr>
        <w:t>残疾人</w:t>
      </w:r>
      <w:r w:rsidR="0080015E" w:rsidRPr="00615914">
        <w:rPr>
          <w:rFonts w:eastAsia="仿宋"/>
          <w:color w:val="000000"/>
          <w:sz w:val="28"/>
          <w:szCs w:val="28"/>
        </w:rPr>
        <w:t>就业</w:t>
      </w:r>
      <w:r w:rsidR="00DF0770" w:rsidRPr="00615914">
        <w:rPr>
          <w:rFonts w:eastAsia="仿宋"/>
          <w:color w:val="000000"/>
          <w:sz w:val="28"/>
          <w:szCs w:val="28"/>
        </w:rPr>
        <w:t>创业</w:t>
      </w:r>
      <w:r w:rsidR="00E10F83" w:rsidRPr="00E10F83">
        <w:rPr>
          <w:rFonts w:eastAsia="仿宋" w:hint="eastAsia"/>
          <w:color w:val="000000"/>
          <w:sz w:val="28"/>
          <w:szCs w:val="28"/>
        </w:rPr>
        <w:t>培训经费</w:t>
      </w:r>
      <w:r w:rsidR="00535BBC" w:rsidRPr="00615914">
        <w:rPr>
          <w:rFonts w:eastAsia="仿宋"/>
          <w:color w:val="000000"/>
          <w:sz w:val="28"/>
          <w:szCs w:val="28"/>
        </w:rPr>
        <w:t>进行了</w:t>
      </w:r>
      <w:r w:rsidR="0080015E" w:rsidRPr="00615914">
        <w:rPr>
          <w:rFonts w:eastAsia="仿宋"/>
          <w:color w:val="000000"/>
          <w:sz w:val="28"/>
          <w:szCs w:val="28"/>
        </w:rPr>
        <w:t>绩效自</w:t>
      </w:r>
      <w:r w:rsidR="00535BBC" w:rsidRPr="00615914">
        <w:rPr>
          <w:rFonts w:eastAsia="仿宋"/>
          <w:color w:val="000000"/>
          <w:sz w:val="28"/>
          <w:szCs w:val="28"/>
        </w:rPr>
        <w:t>评，</w:t>
      </w:r>
      <w:r w:rsidR="002C7783" w:rsidRPr="00615914">
        <w:rPr>
          <w:rFonts w:eastAsia="仿宋"/>
          <w:sz w:val="28"/>
          <w:szCs w:val="28"/>
        </w:rPr>
        <w:t>具体情况报告如下：</w:t>
      </w:r>
    </w:p>
    <w:p w14:paraId="5F11EB27" w14:textId="77777777" w:rsidR="0012407A" w:rsidRPr="00615914" w:rsidRDefault="0012407A" w:rsidP="00B13291">
      <w:pPr>
        <w:pStyle w:val="1"/>
      </w:pPr>
      <w:bookmarkStart w:id="9" w:name="_Toc68269880"/>
      <w:r w:rsidRPr="00615914">
        <w:t>一、评价实施情况</w:t>
      </w:r>
      <w:bookmarkEnd w:id="9"/>
    </w:p>
    <w:p w14:paraId="4D772FF4" w14:textId="77777777" w:rsidR="0012407A" w:rsidRPr="00615914" w:rsidRDefault="0012407A" w:rsidP="00B13291">
      <w:pPr>
        <w:pStyle w:val="2"/>
        <w:spacing w:before="156"/>
        <w:ind w:firstLine="562"/>
        <w:rPr>
          <w:rFonts w:ascii="Times New Roman" w:hAnsi="Times New Roman" w:cs="Times New Roman"/>
        </w:rPr>
      </w:pPr>
      <w:bookmarkStart w:id="10" w:name="_Toc68269881"/>
      <w:r w:rsidRPr="00615914">
        <w:rPr>
          <w:rFonts w:ascii="Times New Roman" w:hAnsi="Times New Roman" w:cs="Times New Roman"/>
        </w:rPr>
        <w:t>（一）评价实施过程</w:t>
      </w:r>
      <w:bookmarkEnd w:id="10"/>
    </w:p>
    <w:p w14:paraId="707775FC" w14:textId="62895498" w:rsidR="0012407A" w:rsidRPr="00615914" w:rsidRDefault="0012407A" w:rsidP="0012407A">
      <w:pPr>
        <w:ind w:firstLineChars="200" w:firstLine="560"/>
        <w:jc w:val="left"/>
        <w:rPr>
          <w:rFonts w:eastAsia="仿宋"/>
          <w:color w:val="000000"/>
          <w:sz w:val="28"/>
          <w:szCs w:val="28"/>
        </w:rPr>
      </w:pPr>
      <w:r w:rsidRPr="00615914">
        <w:rPr>
          <w:rFonts w:eastAsia="仿宋"/>
          <w:color w:val="000000"/>
          <w:sz w:val="28"/>
          <w:szCs w:val="28"/>
        </w:rPr>
        <w:t>20</w:t>
      </w:r>
      <w:r w:rsidR="00A402AB" w:rsidRPr="00615914">
        <w:rPr>
          <w:rFonts w:eastAsia="仿宋"/>
          <w:color w:val="000000"/>
          <w:sz w:val="28"/>
          <w:szCs w:val="28"/>
        </w:rPr>
        <w:t>20</w:t>
      </w:r>
      <w:r w:rsidRPr="00615914">
        <w:rPr>
          <w:rFonts w:eastAsia="仿宋"/>
          <w:color w:val="000000"/>
          <w:sz w:val="28"/>
          <w:szCs w:val="28"/>
        </w:rPr>
        <w:t>年残疾人</w:t>
      </w:r>
      <w:r w:rsidR="00227EA5" w:rsidRPr="00615914">
        <w:rPr>
          <w:rFonts w:eastAsia="仿宋"/>
          <w:color w:val="000000"/>
          <w:sz w:val="28"/>
          <w:szCs w:val="28"/>
        </w:rPr>
        <w:t>就业</w:t>
      </w:r>
      <w:r w:rsidRPr="00615914">
        <w:rPr>
          <w:rFonts w:eastAsia="仿宋"/>
          <w:color w:val="000000"/>
          <w:sz w:val="28"/>
          <w:szCs w:val="28"/>
        </w:rPr>
        <w:t>创业</w:t>
      </w:r>
      <w:r w:rsidR="00E10F83" w:rsidRPr="00E10F83">
        <w:rPr>
          <w:rFonts w:eastAsia="仿宋" w:hint="eastAsia"/>
          <w:color w:val="000000"/>
          <w:sz w:val="28"/>
          <w:szCs w:val="28"/>
        </w:rPr>
        <w:t>培训经费</w:t>
      </w:r>
      <w:r w:rsidRPr="00615914">
        <w:rPr>
          <w:rFonts w:eastAsia="仿宋"/>
          <w:color w:val="000000"/>
          <w:sz w:val="28"/>
          <w:szCs w:val="28"/>
        </w:rPr>
        <w:t>绩效</w:t>
      </w:r>
      <w:r w:rsidR="00A615D6" w:rsidRPr="00615914">
        <w:rPr>
          <w:rFonts w:eastAsia="仿宋"/>
          <w:color w:val="000000"/>
          <w:sz w:val="28"/>
          <w:szCs w:val="28"/>
        </w:rPr>
        <w:t>自评</w:t>
      </w:r>
      <w:r w:rsidRPr="00615914">
        <w:rPr>
          <w:rFonts w:eastAsia="仿宋"/>
          <w:color w:val="000000"/>
          <w:sz w:val="28"/>
          <w:szCs w:val="28"/>
        </w:rPr>
        <w:t>实施过程分为以下三个阶段：</w:t>
      </w:r>
    </w:p>
    <w:p w14:paraId="31F6364A" w14:textId="77E6C930" w:rsidR="0012407A" w:rsidRPr="00615914" w:rsidRDefault="0012407A" w:rsidP="0012407A">
      <w:pPr>
        <w:ind w:firstLineChars="200" w:firstLine="560"/>
        <w:jc w:val="left"/>
        <w:rPr>
          <w:rFonts w:eastAsia="仿宋"/>
          <w:color w:val="000000"/>
          <w:sz w:val="28"/>
          <w:szCs w:val="28"/>
        </w:rPr>
      </w:pPr>
      <w:r w:rsidRPr="00615914">
        <w:rPr>
          <w:rFonts w:eastAsia="仿宋"/>
          <w:color w:val="000000"/>
          <w:sz w:val="28"/>
          <w:szCs w:val="28"/>
        </w:rPr>
        <w:t>第一阶段：</w:t>
      </w:r>
      <w:r w:rsidRPr="00615914">
        <w:rPr>
          <w:rFonts w:eastAsia="仿宋"/>
          <w:color w:val="000000"/>
          <w:sz w:val="28"/>
          <w:szCs w:val="28"/>
        </w:rPr>
        <w:t>202</w:t>
      </w:r>
      <w:r w:rsidR="002A3509" w:rsidRPr="00615914">
        <w:rPr>
          <w:rFonts w:eastAsia="仿宋"/>
          <w:color w:val="000000"/>
          <w:sz w:val="28"/>
          <w:szCs w:val="28"/>
        </w:rPr>
        <w:t>1</w:t>
      </w:r>
      <w:r w:rsidRPr="00615914">
        <w:rPr>
          <w:rFonts w:eastAsia="仿宋"/>
          <w:color w:val="000000"/>
          <w:sz w:val="28"/>
          <w:szCs w:val="28"/>
        </w:rPr>
        <w:t>年</w:t>
      </w:r>
      <w:r w:rsidR="002A3509" w:rsidRPr="00615914">
        <w:rPr>
          <w:rFonts w:eastAsia="仿宋"/>
          <w:color w:val="000000"/>
          <w:sz w:val="28"/>
          <w:szCs w:val="28"/>
        </w:rPr>
        <w:t>3</w:t>
      </w:r>
      <w:r w:rsidRPr="00615914">
        <w:rPr>
          <w:rFonts w:eastAsia="仿宋"/>
          <w:color w:val="000000"/>
          <w:sz w:val="28"/>
          <w:szCs w:val="28"/>
        </w:rPr>
        <w:t>月</w:t>
      </w:r>
      <w:r w:rsidR="002A3509" w:rsidRPr="00615914">
        <w:rPr>
          <w:rFonts w:eastAsia="仿宋"/>
          <w:color w:val="000000"/>
          <w:sz w:val="28"/>
          <w:szCs w:val="28"/>
        </w:rPr>
        <w:t>24-</w:t>
      </w:r>
      <w:r w:rsidRPr="00615914">
        <w:rPr>
          <w:rFonts w:eastAsia="仿宋"/>
          <w:color w:val="000000"/>
          <w:sz w:val="28"/>
          <w:szCs w:val="28"/>
        </w:rPr>
        <w:t>3</w:t>
      </w:r>
      <w:r w:rsidR="002A3509" w:rsidRPr="00615914">
        <w:rPr>
          <w:rFonts w:eastAsia="仿宋"/>
          <w:color w:val="000000"/>
          <w:sz w:val="28"/>
          <w:szCs w:val="28"/>
        </w:rPr>
        <w:t>1</w:t>
      </w:r>
      <w:r w:rsidRPr="00615914">
        <w:rPr>
          <w:rFonts w:eastAsia="仿宋"/>
          <w:color w:val="000000"/>
          <w:sz w:val="28"/>
          <w:szCs w:val="28"/>
        </w:rPr>
        <w:t>日</w:t>
      </w:r>
      <w:r w:rsidRPr="00615914">
        <w:rPr>
          <w:rFonts w:eastAsia="仿宋"/>
          <w:color w:val="000000"/>
          <w:sz w:val="28"/>
          <w:szCs w:val="28"/>
        </w:rPr>
        <w:t xml:space="preserve">, </w:t>
      </w:r>
      <w:r w:rsidRPr="00615914">
        <w:rPr>
          <w:rFonts w:eastAsia="仿宋"/>
          <w:color w:val="000000"/>
          <w:sz w:val="28"/>
          <w:szCs w:val="28"/>
        </w:rPr>
        <w:t>收集有关法规、制度政策和相关资料，制定</w:t>
      </w:r>
      <w:r w:rsidR="00D800AC" w:rsidRPr="00615914">
        <w:rPr>
          <w:rFonts w:eastAsia="仿宋"/>
          <w:color w:val="000000"/>
          <w:sz w:val="28"/>
          <w:szCs w:val="28"/>
        </w:rPr>
        <w:t>自</w:t>
      </w:r>
      <w:r w:rsidRPr="00615914">
        <w:rPr>
          <w:rFonts w:eastAsia="仿宋"/>
          <w:color w:val="000000"/>
          <w:sz w:val="28"/>
          <w:szCs w:val="28"/>
        </w:rPr>
        <w:t>评方案。</w:t>
      </w:r>
    </w:p>
    <w:p w14:paraId="4D8D8488" w14:textId="288FAF8E" w:rsidR="0012407A" w:rsidRPr="00615914" w:rsidRDefault="0012407A" w:rsidP="0012407A">
      <w:pPr>
        <w:ind w:firstLineChars="200" w:firstLine="560"/>
        <w:jc w:val="left"/>
        <w:rPr>
          <w:rFonts w:eastAsia="仿宋"/>
          <w:color w:val="000000"/>
          <w:sz w:val="28"/>
          <w:szCs w:val="28"/>
        </w:rPr>
      </w:pPr>
      <w:r w:rsidRPr="00615914">
        <w:rPr>
          <w:rFonts w:eastAsia="仿宋"/>
          <w:color w:val="000000"/>
          <w:sz w:val="28"/>
          <w:szCs w:val="28"/>
        </w:rPr>
        <w:t>第二阶段：</w:t>
      </w:r>
      <w:r w:rsidRPr="00615914">
        <w:rPr>
          <w:rFonts w:eastAsia="仿宋"/>
          <w:color w:val="000000"/>
          <w:sz w:val="28"/>
          <w:szCs w:val="28"/>
        </w:rPr>
        <w:t>202</w:t>
      </w:r>
      <w:r w:rsidR="002A3509" w:rsidRPr="00615914">
        <w:rPr>
          <w:rFonts w:eastAsia="仿宋"/>
          <w:color w:val="000000"/>
          <w:sz w:val="28"/>
          <w:szCs w:val="28"/>
        </w:rPr>
        <w:t>1</w:t>
      </w:r>
      <w:r w:rsidRPr="00615914">
        <w:rPr>
          <w:rFonts w:eastAsia="仿宋"/>
          <w:color w:val="000000"/>
          <w:sz w:val="28"/>
          <w:szCs w:val="28"/>
        </w:rPr>
        <w:t>年</w:t>
      </w:r>
      <w:r w:rsidR="002A3509" w:rsidRPr="00615914">
        <w:rPr>
          <w:rFonts w:eastAsia="仿宋"/>
          <w:color w:val="000000"/>
          <w:sz w:val="28"/>
          <w:szCs w:val="28"/>
        </w:rPr>
        <w:t>4</w:t>
      </w:r>
      <w:r w:rsidRPr="00615914">
        <w:rPr>
          <w:rFonts w:eastAsia="仿宋"/>
          <w:color w:val="000000"/>
          <w:sz w:val="28"/>
          <w:szCs w:val="28"/>
        </w:rPr>
        <w:t>月</w:t>
      </w:r>
      <w:r w:rsidRPr="00615914">
        <w:rPr>
          <w:rFonts w:eastAsia="仿宋"/>
          <w:color w:val="000000"/>
          <w:sz w:val="28"/>
          <w:szCs w:val="28"/>
        </w:rPr>
        <w:t>1</w:t>
      </w:r>
      <w:r w:rsidR="002A3509" w:rsidRPr="00615914">
        <w:rPr>
          <w:rFonts w:eastAsia="仿宋"/>
          <w:color w:val="000000"/>
          <w:sz w:val="28"/>
          <w:szCs w:val="28"/>
        </w:rPr>
        <w:t>-15</w:t>
      </w:r>
      <w:r w:rsidRPr="00615914">
        <w:rPr>
          <w:rFonts w:eastAsia="仿宋"/>
          <w:color w:val="000000"/>
          <w:sz w:val="28"/>
          <w:szCs w:val="28"/>
        </w:rPr>
        <w:t>日，查看预算公开及预算执行情况，项目年度目标、立项依据、使用情况以及项目组织管理，</w:t>
      </w:r>
      <w:r w:rsidR="00FA563B" w:rsidRPr="00615914">
        <w:rPr>
          <w:rFonts w:eastAsia="仿宋"/>
          <w:color w:val="000000"/>
          <w:sz w:val="28"/>
          <w:szCs w:val="28"/>
        </w:rPr>
        <w:t>将</w:t>
      </w:r>
      <w:r w:rsidRPr="00615914">
        <w:rPr>
          <w:rFonts w:eastAsia="仿宋"/>
          <w:color w:val="000000"/>
          <w:sz w:val="28"/>
          <w:szCs w:val="28"/>
        </w:rPr>
        <w:t>项目绩效指标与项目绩效目标进行对照，</w:t>
      </w:r>
      <w:r w:rsidR="00D800AC" w:rsidRPr="00615914">
        <w:rPr>
          <w:rFonts w:eastAsia="仿宋"/>
          <w:color w:val="000000"/>
          <w:sz w:val="28"/>
          <w:szCs w:val="28"/>
        </w:rPr>
        <w:t>通过调查问卷验证项目的实施效果。经</w:t>
      </w:r>
      <w:r w:rsidRPr="00615914">
        <w:rPr>
          <w:rFonts w:eastAsia="仿宋"/>
          <w:color w:val="000000"/>
          <w:sz w:val="28"/>
          <w:szCs w:val="28"/>
        </w:rPr>
        <w:t>整理分析后，</w:t>
      </w:r>
      <w:r w:rsidR="00D800AC" w:rsidRPr="00615914">
        <w:rPr>
          <w:rFonts w:eastAsia="仿宋"/>
          <w:color w:val="000000"/>
          <w:sz w:val="28"/>
          <w:szCs w:val="28"/>
        </w:rPr>
        <w:t>录入绩效管理信息系统。</w:t>
      </w:r>
    </w:p>
    <w:p w14:paraId="49223278" w14:textId="6E1162A1" w:rsidR="0012407A" w:rsidRPr="00615914" w:rsidRDefault="0012407A" w:rsidP="00E975B6">
      <w:pPr>
        <w:ind w:firstLineChars="200" w:firstLine="560"/>
        <w:jc w:val="left"/>
        <w:rPr>
          <w:rFonts w:eastAsia="仿宋"/>
          <w:color w:val="000000"/>
          <w:sz w:val="28"/>
          <w:szCs w:val="28"/>
        </w:rPr>
      </w:pPr>
      <w:r w:rsidRPr="00615914">
        <w:rPr>
          <w:rFonts w:eastAsia="仿宋"/>
          <w:color w:val="000000"/>
          <w:sz w:val="28"/>
          <w:szCs w:val="28"/>
        </w:rPr>
        <w:t>第三阶段：</w:t>
      </w:r>
      <w:r w:rsidRPr="00615914">
        <w:rPr>
          <w:rFonts w:eastAsia="仿宋"/>
          <w:color w:val="000000"/>
          <w:sz w:val="28"/>
          <w:szCs w:val="28"/>
        </w:rPr>
        <w:t>202</w:t>
      </w:r>
      <w:r w:rsidR="00227EA5" w:rsidRPr="00615914">
        <w:rPr>
          <w:rFonts w:eastAsia="仿宋"/>
          <w:color w:val="000000"/>
          <w:sz w:val="28"/>
          <w:szCs w:val="28"/>
        </w:rPr>
        <w:t>1</w:t>
      </w:r>
      <w:r w:rsidRPr="00615914">
        <w:rPr>
          <w:rFonts w:eastAsia="仿宋"/>
          <w:color w:val="000000"/>
          <w:sz w:val="28"/>
          <w:szCs w:val="28"/>
        </w:rPr>
        <w:t>年</w:t>
      </w:r>
      <w:r w:rsidR="002A3509" w:rsidRPr="00615914">
        <w:rPr>
          <w:rFonts w:eastAsia="仿宋"/>
          <w:color w:val="000000"/>
          <w:sz w:val="28"/>
          <w:szCs w:val="28"/>
        </w:rPr>
        <w:t>4</w:t>
      </w:r>
      <w:r w:rsidRPr="00615914">
        <w:rPr>
          <w:rFonts w:eastAsia="仿宋"/>
          <w:color w:val="000000"/>
          <w:sz w:val="28"/>
          <w:szCs w:val="28"/>
        </w:rPr>
        <w:t>月</w:t>
      </w:r>
      <w:r w:rsidR="002A3509" w:rsidRPr="00615914">
        <w:rPr>
          <w:rFonts w:eastAsia="仿宋"/>
          <w:color w:val="000000"/>
          <w:sz w:val="28"/>
          <w:szCs w:val="28"/>
        </w:rPr>
        <w:t>16-</w:t>
      </w:r>
      <w:r w:rsidR="00227EA5" w:rsidRPr="00615914">
        <w:rPr>
          <w:rFonts w:eastAsia="仿宋"/>
          <w:color w:val="000000"/>
          <w:sz w:val="28"/>
          <w:szCs w:val="28"/>
        </w:rPr>
        <w:t>30</w:t>
      </w:r>
      <w:r w:rsidRPr="00615914">
        <w:rPr>
          <w:rFonts w:eastAsia="仿宋"/>
          <w:color w:val="000000"/>
          <w:sz w:val="28"/>
          <w:szCs w:val="28"/>
        </w:rPr>
        <w:t>日，综合分析信息资料，对</w:t>
      </w:r>
      <w:r w:rsidR="00BF0680" w:rsidRPr="00615914">
        <w:rPr>
          <w:rFonts w:eastAsia="仿宋"/>
          <w:color w:val="000000"/>
          <w:sz w:val="28"/>
          <w:szCs w:val="28"/>
        </w:rPr>
        <w:t>绩效管理信息系统中</w:t>
      </w:r>
      <w:r w:rsidR="00A615D6" w:rsidRPr="00615914">
        <w:rPr>
          <w:rFonts w:eastAsia="仿宋"/>
          <w:color w:val="000000"/>
          <w:sz w:val="28"/>
          <w:szCs w:val="28"/>
        </w:rPr>
        <w:t>投入</w:t>
      </w:r>
      <w:r w:rsidRPr="00615914">
        <w:rPr>
          <w:rFonts w:eastAsia="仿宋"/>
          <w:color w:val="000000"/>
          <w:sz w:val="28"/>
          <w:szCs w:val="28"/>
        </w:rPr>
        <w:t>、管理</w:t>
      </w:r>
      <w:r w:rsidR="00BF0680" w:rsidRPr="00615914">
        <w:rPr>
          <w:rFonts w:eastAsia="仿宋"/>
          <w:color w:val="000000"/>
          <w:sz w:val="28"/>
          <w:szCs w:val="28"/>
        </w:rPr>
        <w:t>目标</w:t>
      </w:r>
      <w:r w:rsidRPr="00615914">
        <w:rPr>
          <w:rFonts w:eastAsia="仿宋"/>
          <w:color w:val="000000"/>
          <w:sz w:val="28"/>
          <w:szCs w:val="28"/>
        </w:rPr>
        <w:t>、产出和效</w:t>
      </w:r>
      <w:r w:rsidR="00E7277F" w:rsidRPr="00615914">
        <w:rPr>
          <w:rFonts w:eastAsia="仿宋"/>
          <w:color w:val="000000"/>
          <w:sz w:val="28"/>
          <w:szCs w:val="28"/>
        </w:rPr>
        <w:t>益</w:t>
      </w:r>
      <w:r w:rsidR="00BF0680" w:rsidRPr="00615914">
        <w:rPr>
          <w:rFonts w:eastAsia="仿宋"/>
          <w:color w:val="000000"/>
          <w:sz w:val="28"/>
          <w:szCs w:val="28"/>
        </w:rPr>
        <w:t>效果</w:t>
      </w:r>
      <w:r w:rsidRPr="00615914">
        <w:rPr>
          <w:rFonts w:eastAsia="仿宋"/>
          <w:color w:val="000000"/>
          <w:sz w:val="28"/>
          <w:szCs w:val="28"/>
        </w:rPr>
        <w:t>进行</w:t>
      </w:r>
      <w:r w:rsidR="00BF0680" w:rsidRPr="00615914">
        <w:rPr>
          <w:rFonts w:eastAsia="仿宋"/>
          <w:color w:val="000000"/>
          <w:sz w:val="28"/>
          <w:szCs w:val="28"/>
        </w:rPr>
        <w:t>指标及目标修正，</w:t>
      </w:r>
      <w:r w:rsidRPr="00615914">
        <w:rPr>
          <w:rFonts w:eastAsia="仿宋"/>
          <w:color w:val="000000"/>
          <w:sz w:val="28"/>
          <w:szCs w:val="28"/>
        </w:rPr>
        <w:t>完成复核、修改完善，最终</w:t>
      </w:r>
      <w:r w:rsidR="00041AFF" w:rsidRPr="00615914">
        <w:rPr>
          <w:rFonts w:eastAsia="仿宋"/>
          <w:color w:val="000000"/>
          <w:sz w:val="28"/>
          <w:szCs w:val="28"/>
        </w:rPr>
        <w:t>形成绩效自评报告并</w:t>
      </w:r>
      <w:r w:rsidR="00A615D6" w:rsidRPr="00615914">
        <w:rPr>
          <w:rFonts w:eastAsia="仿宋"/>
          <w:color w:val="000000"/>
          <w:sz w:val="28"/>
          <w:szCs w:val="28"/>
        </w:rPr>
        <w:t>由系统打印</w:t>
      </w:r>
      <w:r w:rsidRPr="00615914">
        <w:rPr>
          <w:rFonts w:eastAsia="仿宋"/>
          <w:color w:val="000000"/>
          <w:sz w:val="28"/>
          <w:szCs w:val="28"/>
        </w:rPr>
        <w:t>形成</w:t>
      </w:r>
      <w:r w:rsidR="00A615D6" w:rsidRPr="00615914">
        <w:rPr>
          <w:rFonts w:eastAsia="仿宋"/>
          <w:color w:val="000000"/>
          <w:sz w:val="28"/>
          <w:szCs w:val="28"/>
        </w:rPr>
        <w:t>绩效跟踪结果报告</w:t>
      </w:r>
      <w:r w:rsidRPr="00615914">
        <w:rPr>
          <w:rFonts w:eastAsia="仿宋"/>
          <w:color w:val="000000"/>
          <w:sz w:val="28"/>
          <w:szCs w:val="28"/>
        </w:rPr>
        <w:t>。</w:t>
      </w:r>
      <w:r w:rsidRPr="00615914">
        <w:rPr>
          <w:rFonts w:eastAsia="仿宋"/>
          <w:color w:val="000000"/>
          <w:sz w:val="28"/>
          <w:szCs w:val="28"/>
        </w:rPr>
        <w:t xml:space="preserve">  </w:t>
      </w:r>
    </w:p>
    <w:p w14:paraId="3FF6EFFF" w14:textId="77777777" w:rsidR="0012407A" w:rsidRPr="00615914" w:rsidRDefault="0012407A" w:rsidP="00B13291">
      <w:pPr>
        <w:pStyle w:val="2"/>
        <w:spacing w:before="156"/>
        <w:ind w:firstLine="562"/>
        <w:rPr>
          <w:rFonts w:ascii="Times New Roman" w:hAnsi="Times New Roman" w:cs="Times New Roman"/>
        </w:rPr>
      </w:pPr>
      <w:bookmarkStart w:id="11" w:name="_Toc68269882"/>
      <w:r w:rsidRPr="00615914">
        <w:rPr>
          <w:rFonts w:ascii="Times New Roman" w:hAnsi="Times New Roman" w:cs="Times New Roman"/>
        </w:rPr>
        <w:lastRenderedPageBreak/>
        <w:t>（二）评价方法</w:t>
      </w:r>
      <w:bookmarkEnd w:id="11"/>
    </w:p>
    <w:p w14:paraId="7F61F1A2" w14:textId="63704738" w:rsidR="0012407A" w:rsidRPr="00615914" w:rsidRDefault="0012407A" w:rsidP="0012407A">
      <w:pPr>
        <w:ind w:firstLineChars="200" w:firstLine="560"/>
        <w:jc w:val="left"/>
        <w:rPr>
          <w:rFonts w:eastAsia="仿宋"/>
          <w:color w:val="000000"/>
          <w:sz w:val="28"/>
          <w:szCs w:val="28"/>
        </w:rPr>
      </w:pPr>
      <w:r w:rsidRPr="00615914">
        <w:rPr>
          <w:rFonts w:eastAsia="仿宋"/>
          <w:color w:val="000000"/>
          <w:sz w:val="28"/>
          <w:szCs w:val="28"/>
        </w:rPr>
        <w:t>本次评价指标中，既有定性指标又有定量指标，各类指标因考核内容不同和客观标准不同存在较大差异，因此</w:t>
      </w:r>
      <w:r w:rsidR="003C6A52" w:rsidRPr="00615914">
        <w:rPr>
          <w:rFonts w:eastAsia="仿宋"/>
          <w:color w:val="000000"/>
          <w:sz w:val="28"/>
          <w:szCs w:val="28"/>
        </w:rPr>
        <w:t>确定</w:t>
      </w:r>
      <w:r w:rsidRPr="00615914">
        <w:rPr>
          <w:rFonts w:eastAsia="仿宋"/>
          <w:color w:val="000000"/>
          <w:sz w:val="28"/>
          <w:szCs w:val="28"/>
        </w:rPr>
        <w:t>具体指标</w:t>
      </w:r>
      <w:r w:rsidR="003C6A52" w:rsidRPr="00615914">
        <w:rPr>
          <w:rFonts w:eastAsia="仿宋"/>
          <w:color w:val="000000"/>
          <w:sz w:val="28"/>
          <w:szCs w:val="28"/>
        </w:rPr>
        <w:t>完成情况</w:t>
      </w:r>
      <w:r w:rsidRPr="00615914">
        <w:rPr>
          <w:rFonts w:eastAsia="仿宋"/>
          <w:color w:val="000000"/>
          <w:sz w:val="28"/>
          <w:szCs w:val="28"/>
        </w:rPr>
        <w:t>时采用了不同方法。</w:t>
      </w:r>
    </w:p>
    <w:p w14:paraId="6B7FD88C" w14:textId="77777777" w:rsidR="0012407A" w:rsidRPr="00615914" w:rsidRDefault="00274C99" w:rsidP="00E975B6">
      <w:pPr>
        <w:ind w:firstLineChars="200" w:firstLine="560"/>
        <w:jc w:val="left"/>
        <w:rPr>
          <w:rFonts w:eastAsia="仿宋"/>
          <w:color w:val="000000"/>
          <w:sz w:val="28"/>
          <w:szCs w:val="28"/>
        </w:rPr>
      </w:pPr>
      <w:r w:rsidRPr="00615914">
        <w:rPr>
          <w:rFonts w:eastAsia="仿宋"/>
          <w:color w:val="000000"/>
          <w:sz w:val="28"/>
          <w:szCs w:val="28"/>
        </w:rPr>
        <w:t>1.</w:t>
      </w:r>
      <w:r w:rsidR="0012407A" w:rsidRPr="00615914">
        <w:rPr>
          <w:rFonts w:eastAsia="仿宋"/>
          <w:color w:val="000000"/>
          <w:sz w:val="28"/>
          <w:szCs w:val="28"/>
        </w:rPr>
        <w:t>简单评分法</w:t>
      </w:r>
    </w:p>
    <w:p w14:paraId="22A36713" w14:textId="639058E7" w:rsidR="0012407A" w:rsidRPr="00615914" w:rsidRDefault="0012407A" w:rsidP="0012407A">
      <w:pPr>
        <w:ind w:firstLineChars="200" w:firstLine="560"/>
        <w:jc w:val="left"/>
        <w:rPr>
          <w:rFonts w:eastAsia="仿宋"/>
          <w:color w:val="000000"/>
          <w:sz w:val="28"/>
          <w:szCs w:val="28"/>
        </w:rPr>
      </w:pPr>
      <w:r w:rsidRPr="00615914">
        <w:rPr>
          <w:rFonts w:eastAsia="仿宋"/>
          <w:color w:val="000000"/>
          <w:sz w:val="28"/>
          <w:szCs w:val="28"/>
        </w:rPr>
        <w:t>对定性指标，通过简单划分指标考核内容的等级，结合项目实施的具体情况，</w:t>
      </w:r>
      <w:r w:rsidR="003C6A52" w:rsidRPr="00615914">
        <w:rPr>
          <w:rFonts w:eastAsia="仿宋"/>
          <w:color w:val="000000"/>
          <w:sz w:val="28"/>
          <w:szCs w:val="28"/>
        </w:rPr>
        <w:t>由系统自动计算给出结论</w:t>
      </w:r>
      <w:r w:rsidRPr="00615914">
        <w:rPr>
          <w:rFonts w:eastAsia="仿宋"/>
          <w:color w:val="000000"/>
          <w:sz w:val="28"/>
          <w:szCs w:val="28"/>
        </w:rPr>
        <w:t>。</w:t>
      </w:r>
    </w:p>
    <w:p w14:paraId="71B61340" w14:textId="77777777" w:rsidR="0012407A" w:rsidRPr="00615914" w:rsidRDefault="00274C99" w:rsidP="00E975B6">
      <w:pPr>
        <w:ind w:firstLineChars="200" w:firstLine="560"/>
        <w:jc w:val="left"/>
        <w:rPr>
          <w:rFonts w:eastAsia="仿宋"/>
          <w:color w:val="000000"/>
          <w:sz w:val="28"/>
          <w:szCs w:val="28"/>
        </w:rPr>
      </w:pPr>
      <w:r w:rsidRPr="00615914">
        <w:rPr>
          <w:rFonts w:eastAsia="仿宋"/>
          <w:color w:val="000000"/>
          <w:sz w:val="28"/>
          <w:szCs w:val="28"/>
        </w:rPr>
        <w:t>2.</w:t>
      </w:r>
      <w:r w:rsidR="0012407A" w:rsidRPr="00615914">
        <w:rPr>
          <w:rFonts w:eastAsia="仿宋"/>
          <w:color w:val="000000"/>
          <w:sz w:val="28"/>
          <w:szCs w:val="28"/>
        </w:rPr>
        <w:t>比较分析法</w:t>
      </w:r>
    </w:p>
    <w:p w14:paraId="710D65CC" w14:textId="33038E48" w:rsidR="0012407A" w:rsidRPr="00615914" w:rsidRDefault="0012407A" w:rsidP="0012407A">
      <w:pPr>
        <w:ind w:firstLineChars="200" w:firstLine="560"/>
        <w:jc w:val="left"/>
        <w:rPr>
          <w:rFonts w:eastAsia="仿宋"/>
          <w:color w:val="000000"/>
          <w:sz w:val="28"/>
          <w:szCs w:val="28"/>
        </w:rPr>
      </w:pPr>
      <w:r w:rsidRPr="00615914">
        <w:rPr>
          <w:rFonts w:eastAsia="仿宋"/>
          <w:color w:val="000000"/>
          <w:sz w:val="28"/>
          <w:szCs w:val="28"/>
        </w:rPr>
        <w:t>通过对比各项目标的计划值和实际完成值，计算完成比率与目标完成率进行比较，</w:t>
      </w:r>
      <w:r w:rsidR="003C6A52" w:rsidRPr="00615914">
        <w:rPr>
          <w:rFonts w:eastAsia="仿宋"/>
          <w:color w:val="000000"/>
          <w:sz w:val="28"/>
          <w:szCs w:val="28"/>
        </w:rPr>
        <w:t>由系统</w:t>
      </w:r>
      <w:r w:rsidRPr="00615914">
        <w:rPr>
          <w:rFonts w:eastAsia="仿宋"/>
          <w:color w:val="000000"/>
          <w:sz w:val="28"/>
          <w:szCs w:val="28"/>
        </w:rPr>
        <w:t>计算各定量指标的完成情况。</w:t>
      </w:r>
    </w:p>
    <w:p w14:paraId="2A074483" w14:textId="77777777" w:rsidR="0012407A" w:rsidRPr="00615914" w:rsidRDefault="0012407A" w:rsidP="00B13291">
      <w:pPr>
        <w:pStyle w:val="2"/>
        <w:spacing w:before="156"/>
        <w:ind w:firstLine="562"/>
        <w:rPr>
          <w:rFonts w:ascii="Times New Roman" w:hAnsi="Times New Roman" w:cs="Times New Roman"/>
        </w:rPr>
      </w:pPr>
      <w:bookmarkStart w:id="12" w:name="_Toc68269883"/>
      <w:r w:rsidRPr="00615914">
        <w:rPr>
          <w:rFonts w:ascii="Times New Roman" w:hAnsi="Times New Roman" w:cs="Times New Roman"/>
        </w:rPr>
        <w:t>（三）评价指标体系</w:t>
      </w:r>
      <w:bookmarkEnd w:id="12"/>
    </w:p>
    <w:p w14:paraId="3C0DD6CA" w14:textId="119CD2B0" w:rsidR="000368AB" w:rsidRPr="00615914" w:rsidRDefault="0012407A" w:rsidP="000368AB">
      <w:pPr>
        <w:ind w:firstLineChars="200" w:firstLine="560"/>
        <w:jc w:val="left"/>
        <w:rPr>
          <w:rFonts w:eastAsia="仿宋"/>
          <w:color w:val="000000"/>
          <w:sz w:val="28"/>
          <w:szCs w:val="28"/>
        </w:rPr>
      </w:pPr>
      <w:r w:rsidRPr="00615914">
        <w:rPr>
          <w:rFonts w:eastAsia="仿宋"/>
          <w:color w:val="000000"/>
          <w:sz w:val="28"/>
          <w:szCs w:val="28"/>
        </w:rPr>
        <w:t>残疾人</w:t>
      </w:r>
      <w:r w:rsidR="00BC5F73" w:rsidRPr="00615914">
        <w:rPr>
          <w:rFonts w:eastAsia="仿宋"/>
          <w:color w:val="000000"/>
          <w:sz w:val="28"/>
          <w:szCs w:val="28"/>
        </w:rPr>
        <w:t>就业</w:t>
      </w:r>
      <w:r w:rsidRPr="00615914">
        <w:rPr>
          <w:rFonts w:eastAsia="仿宋"/>
          <w:color w:val="000000"/>
          <w:sz w:val="28"/>
          <w:szCs w:val="28"/>
        </w:rPr>
        <w:t>创业</w:t>
      </w:r>
      <w:r w:rsidR="00E10F83" w:rsidRPr="00E10F83">
        <w:rPr>
          <w:rFonts w:eastAsia="仿宋" w:hint="eastAsia"/>
          <w:color w:val="000000"/>
          <w:sz w:val="28"/>
          <w:szCs w:val="28"/>
        </w:rPr>
        <w:t>培训经费</w:t>
      </w:r>
      <w:r w:rsidRPr="00615914">
        <w:rPr>
          <w:rFonts w:eastAsia="仿宋"/>
          <w:color w:val="000000"/>
          <w:sz w:val="28"/>
          <w:szCs w:val="28"/>
        </w:rPr>
        <w:t>绩效评价指标体系以预算绩效评价共性指标体系框架为基础，结合残疾人</w:t>
      </w:r>
      <w:r w:rsidR="00BC5F73" w:rsidRPr="00615914">
        <w:rPr>
          <w:rFonts w:eastAsia="仿宋"/>
          <w:color w:val="000000"/>
          <w:sz w:val="28"/>
          <w:szCs w:val="28"/>
        </w:rPr>
        <w:t>就业</w:t>
      </w:r>
      <w:r w:rsidRPr="00615914">
        <w:rPr>
          <w:rFonts w:eastAsia="仿宋"/>
          <w:color w:val="000000"/>
          <w:sz w:val="28"/>
          <w:szCs w:val="28"/>
        </w:rPr>
        <w:t>创业管理特点，按照</w:t>
      </w:r>
      <w:r w:rsidR="00787F9C" w:rsidRPr="00615914">
        <w:rPr>
          <w:rFonts w:eastAsia="仿宋"/>
          <w:color w:val="000000"/>
          <w:sz w:val="28"/>
          <w:szCs w:val="28"/>
        </w:rPr>
        <w:t>投入</w:t>
      </w:r>
      <w:r w:rsidRPr="00615914">
        <w:rPr>
          <w:rFonts w:eastAsia="仿宋"/>
          <w:color w:val="000000"/>
          <w:sz w:val="28"/>
          <w:szCs w:val="28"/>
        </w:rPr>
        <w:t>、</w:t>
      </w:r>
      <w:r w:rsidR="00787F9C" w:rsidRPr="00615914">
        <w:rPr>
          <w:rFonts w:eastAsia="仿宋"/>
          <w:color w:val="000000"/>
          <w:sz w:val="28"/>
          <w:szCs w:val="28"/>
        </w:rPr>
        <w:t>管理目标</w:t>
      </w:r>
      <w:r w:rsidRPr="00615914">
        <w:rPr>
          <w:rFonts w:eastAsia="仿宋"/>
          <w:color w:val="000000"/>
          <w:sz w:val="28"/>
          <w:szCs w:val="28"/>
        </w:rPr>
        <w:t>、产出和效</w:t>
      </w:r>
      <w:r w:rsidR="00556FE9" w:rsidRPr="00615914">
        <w:rPr>
          <w:rFonts w:eastAsia="仿宋"/>
          <w:color w:val="000000"/>
          <w:sz w:val="28"/>
          <w:szCs w:val="28"/>
        </w:rPr>
        <w:t>益</w:t>
      </w:r>
      <w:r w:rsidR="00787F9C" w:rsidRPr="00615914">
        <w:rPr>
          <w:rFonts w:eastAsia="仿宋"/>
          <w:color w:val="000000"/>
          <w:sz w:val="28"/>
          <w:szCs w:val="28"/>
        </w:rPr>
        <w:t>效果</w:t>
      </w:r>
      <w:r w:rsidRPr="00615914">
        <w:rPr>
          <w:rFonts w:eastAsia="仿宋"/>
          <w:color w:val="000000"/>
          <w:sz w:val="28"/>
          <w:szCs w:val="28"/>
        </w:rPr>
        <w:t>四个部分设计评价指标体系，含</w:t>
      </w:r>
      <w:r w:rsidR="00FC2359">
        <w:rPr>
          <w:rFonts w:eastAsia="仿宋" w:hint="eastAsia"/>
          <w:color w:val="000000"/>
          <w:sz w:val="28"/>
          <w:szCs w:val="28"/>
        </w:rPr>
        <w:t>1</w:t>
      </w:r>
      <w:r w:rsidR="00FC2359">
        <w:rPr>
          <w:rFonts w:eastAsia="仿宋"/>
          <w:color w:val="000000"/>
          <w:sz w:val="28"/>
          <w:szCs w:val="28"/>
        </w:rPr>
        <w:t>6</w:t>
      </w:r>
      <w:r w:rsidRPr="00615914">
        <w:rPr>
          <w:rFonts w:eastAsia="仿宋"/>
          <w:color w:val="000000"/>
          <w:sz w:val="28"/>
          <w:szCs w:val="28"/>
        </w:rPr>
        <w:t>个二级指标。</w:t>
      </w:r>
      <w:r w:rsidRPr="00615914">
        <w:rPr>
          <w:rFonts w:eastAsia="仿宋"/>
          <w:color w:val="000000"/>
          <w:sz w:val="28"/>
          <w:szCs w:val="28"/>
        </w:rPr>
        <w:t>20</w:t>
      </w:r>
      <w:r w:rsidR="00556FE9" w:rsidRPr="00615914">
        <w:rPr>
          <w:rFonts w:eastAsia="仿宋"/>
          <w:color w:val="000000"/>
          <w:sz w:val="28"/>
          <w:szCs w:val="28"/>
        </w:rPr>
        <w:t>20</w:t>
      </w:r>
      <w:r w:rsidRPr="00615914">
        <w:rPr>
          <w:rFonts w:eastAsia="仿宋"/>
          <w:color w:val="000000"/>
          <w:sz w:val="28"/>
          <w:szCs w:val="28"/>
        </w:rPr>
        <w:t>年残疾人</w:t>
      </w:r>
      <w:r w:rsidR="00BC5F73" w:rsidRPr="00615914">
        <w:rPr>
          <w:rFonts w:eastAsia="仿宋"/>
          <w:color w:val="000000"/>
          <w:sz w:val="28"/>
          <w:szCs w:val="28"/>
        </w:rPr>
        <w:t>就业</w:t>
      </w:r>
      <w:r w:rsidRPr="00615914">
        <w:rPr>
          <w:rFonts w:eastAsia="仿宋"/>
          <w:color w:val="000000"/>
          <w:sz w:val="28"/>
          <w:szCs w:val="28"/>
        </w:rPr>
        <w:t>创业</w:t>
      </w:r>
      <w:r w:rsidR="00E10F83" w:rsidRPr="00E10F83">
        <w:rPr>
          <w:rFonts w:eastAsia="仿宋" w:hint="eastAsia"/>
          <w:color w:val="000000"/>
          <w:sz w:val="28"/>
          <w:szCs w:val="28"/>
        </w:rPr>
        <w:t>培训经费</w:t>
      </w:r>
      <w:r w:rsidRPr="00615914">
        <w:rPr>
          <w:rFonts w:eastAsia="仿宋"/>
          <w:color w:val="000000"/>
          <w:sz w:val="28"/>
          <w:szCs w:val="28"/>
        </w:rPr>
        <w:t>绩效评价指体系如表</w:t>
      </w:r>
      <w:r w:rsidRPr="00615914">
        <w:rPr>
          <w:rFonts w:eastAsia="仿宋"/>
          <w:color w:val="000000"/>
          <w:sz w:val="28"/>
          <w:szCs w:val="28"/>
        </w:rPr>
        <w:t>1</w:t>
      </w:r>
      <w:r w:rsidRPr="00615914">
        <w:rPr>
          <w:rFonts w:eastAsia="仿宋"/>
          <w:color w:val="000000"/>
          <w:sz w:val="28"/>
          <w:szCs w:val="28"/>
        </w:rPr>
        <w:t>。</w:t>
      </w:r>
      <w:bookmarkStart w:id="13" w:name="_Toc27504_WPSOffice_Level1"/>
      <w:bookmarkStart w:id="14" w:name="_Toc28066"/>
      <w:bookmarkStart w:id="15" w:name="_Toc10372"/>
      <w:bookmarkStart w:id="16" w:name="_Toc30573"/>
    </w:p>
    <w:p w14:paraId="0B356D13" w14:textId="79F5D534" w:rsidR="000368AB" w:rsidRPr="00615914" w:rsidRDefault="0012407A" w:rsidP="00B13291">
      <w:pPr>
        <w:pStyle w:val="1"/>
      </w:pPr>
      <w:bookmarkStart w:id="17" w:name="_Toc68269884"/>
      <w:r w:rsidRPr="00615914">
        <w:t>二</w:t>
      </w:r>
      <w:r w:rsidR="00944E69" w:rsidRPr="00615914">
        <w:t>、</w:t>
      </w:r>
      <w:r w:rsidR="000368AB" w:rsidRPr="00615914">
        <w:t>项目概况</w:t>
      </w:r>
      <w:bookmarkStart w:id="18" w:name="_Toc68012430"/>
      <w:bookmarkEnd w:id="17"/>
    </w:p>
    <w:p w14:paraId="7C4BBA6F" w14:textId="1BA62DC6" w:rsidR="000368AB" w:rsidRPr="00615914" w:rsidRDefault="000368AB" w:rsidP="00B13291">
      <w:pPr>
        <w:pStyle w:val="2"/>
        <w:spacing w:before="156"/>
        <w:ind w:firstLine="562"/>
        <w:rPr>
          <w:rFonts w:ascii="Times New Roman" w:hAnsi="Times New Roman" w:cs="Times New Roman"/>
        </w:rPr>
      </w:pPr>
      <w:bookmarkStart w:id="19" w:name="_Toc68269885"/>
      <w:r w:rsidRPr="00615914">
        <w:rPr>
          <w:rFonts w:ascii="Times New Roman" w:hAnsi="Times New Roman" w:cs="Times New Roman"/>
        </w:rPr>
        <w:t>（一）项目背景</w:t>
      </w:r>
      <w:bookmarkEnd w:id="18"/>
      <w:bookmarkEnd w:id="19"/>
    </w:p>
    <w:p w14:paraId="7859409B" w14:textId="5F76F93D" w:rsidR="002A6BC3" w:rsidRPr="00615914" w:rsidRDefault="00CA38C3" w:rsidP="002A6BC3">
      <w:pPr>
        <w:ind w:firstLineChars="200" w:firstLine="560"/>
        <w:jc w:val="left"/>
        <w:rPr>
          <w:rFonts w:eastAsia="仿宋"/>
          <w:color w:val="000000"/>
          <w:sz w:val="28"/>
          <w:szCs w:val="28"/>
        </w:rPr>
      </w:pPr>
      <w:r w:rsidRPr="00615914">
        <w:rPr>
          <w:rFonts w:eastAsia="仿宋"/>
          <w:color w:val="000000"/>
          <w:sz w:val="28"/>
          <w:szCs w:val="28"/>
        </w:rPr>
        <w:t>残疾人</w:t>
      </w:r>
      <w:r w:rsidR="00DC179E" w:rsidRPr="00615914">
        <w:rPr>
          <w:rFonts w:eastAsia="仿宋"/>
          <w:color w:val="000000"/>
          <w:sz w:val="28"/>
          <w:szCs w:val="28"/>
        </w:rPr>
        <w:t>就业创业</w:t>
      </w:r>
      <w:r w:rsidR="00E10F83" w:rsidRPr="00E10F83">
        <w:rPr>
          <w:rFonts w:eastAsia="仿宋" w:hint="eastAsia"/>
          <w:color w:val="000000"/>
          <w:sz w:val="28"/>
          <w:szCs w:val="28"/>
        </w:rPr>
        <w:t>培训经费</w:t>
      </w:r>
      <w:r w:rsidRPr="00615914">
        <w:rPr>
          <w:rFonts w:eastAsia="仿宋"/>
          <w:color w:val="000000"/>
          <w:sz w:val="28"/>
          <w:szCs w:val="28"/>
        </w:rPr>
        <w:t>设立</w:t>
      </w:r>
      <w:r w:rsidR="002A6BC3" w:rsidRPr="00615914">
        <w:rPr>
          <w:rFonts w:eastAsia="仿宋"/>
          <w:color w:val="000000"/>
          <w:sz w:val="28"/>
          <w:szCs w:val="28"/>
        </w:rPr>
        <w:t>概况</w:t>
      </w:r>
      <w:r w:rsidRPr="00615914">
        <w:rPr>
          <w:rFonts w:eastAsia="仿宋"/>
          <w:color w:val="000000"/>
          <w:sz w:val="28"/>
          <w:szCs w:val="28"/>
        </w:rPr>
        <w:t>：</w:t>
      </w:r>
    </w:p>
    <w:p w14:paraId="5BB6F8DB" w14:textId="13106A68" w:rsidR="00946AFD" w:rsidRPr="00615914" w:rsidRDefault="002A6BC3" w:rsidP="002A6BC3">
      <w:pPr>
        <w:ind w:firstLineChars="200" w:firstLine="560"/>
        <w:jc w:val="left"/>
        <w:rPr>
          <w:rFonts w:eastAsia="仿宋"/>
          <w:color w:val="000000"/>
          <w:sz w:val="28"/>
          <w:szCs w:val="28"/>
        </w:rPr>
      </w:pPr>
      <w:r w:rsidRPr="00615914">
        <w:rPr>
          <w:rFonts w:eastAsia="仿宋"/>
          <w:color w:val="000000"/>
          <w:sz w:val="28"/>
          <w:szCs w:val="28"/>
        </w:rPr>
        <w:t>1.</w:t>
      </w:r>
      <w:r w:rsidR="00946AFD" w:rsidRPr="00615914">
        <w:rPr>
          <w:rFonts w:eastAsia="仿宋"/>
          <w:color w:val="000000"/>
          <w:sz w:val="28"/>
          <w:szCs w:val="28"/>
        </w:rPr>
        <w:t>全面促进残疾人就业创业</w:t>
      </w:r>
    </w:p>
    <w:p w14:paraId="51D1863C" w14:textId="77777777" w:rsidR="002A6BC3" w:rsidRPr="00615914" w:rsidRDefault="00946AFD" w:rsidP="002A6BC3">
      <w:pPr>
        <w:ind w:firstLineChars="200" w:firstLine="560"/>
        <w:jc w:val="left"/>
        <w:rPr>
          <w:rFonts w:eastAsia="仿宋"/>
          <w:color w:val="000000"/>
          <w:sz w:val="28"/>
          <w:szCs w:val="28"/>
        </w:rPr>
      </w:pPr>
      <w:r w:rsidRPr="00615914">
        <w:rPr>
          <w:rFonts w:eastAsia="仿宋"/>
          <w:color w:val="000000"/>
          <w:sz w:val="28"/>
          <w:szCs w:val="28"/>
        </w:rPr>
        <w:t>开展用工情况核查，残疾大学生政策宣传、岗位推荐、就业指导</w:t>
      </w:r>
      <w:r w:rsidRPr="00615914">
        <w:rPr>
          <w:rFonts w:eastAsia="仿宋"/>
          <w:color w:val="000000"/>
          <w:sz w:val="28"/>
          <w:szCs w:val="28"/>
        </w:rPr>
        <w:t>“</w:t>
      </w:r>
      <w:r w:rsidRPr="00615914">
        <w:rPr>
          <w:rFonts w:eastAsia="仿宋"/>
          <w:color w:val="000000"/>
          <w:sz w:val="28"/>
          <w:szCs w:val="28"/>
        </w:rPr>
        <w:t>三服务</w:t>
      </w:r>
      <w:r w:rsidRPr="00615914">
        <w:rPr>
          <w:rFonts w:eastAsia="仿宋"/>
          <w:color w:val="000000"/>
          <w:sz w:val="28"/>
          <w:szCs w:val="28"/>
        </w:rPr>
        <w:t>”</w:t>
      </w:r>
      <w:r w:rsidRPr="00615914">
        <w:rPr>
          <w:rFonts w:eastAsia="仿宋"/>
          <w:color w:val="000000"/>
          <w:sz w:val="28"/>
          <w:szCs w:val="28"/>
        </w:rPr>
        <w:t>，</w:t>
      </w:r>
      <w:r w:rsidR="000D6A8B" w:rsidRPr="00615914">
        <w:rPr>
          <w:rFonts w:eastAsia="仿宋"/>
          <w:color w:val="000000"/>
          <w:sz w:val="28"/>
          <w:szCs w:val="28"/>
        </w:rPr>
        <w:t xml:space="preserve"> </w:t>
      </w:r>
      <w:r w:rsidR="000D6A8B" w:rsidRPr="00615914">
        <w:rPr>
          <w:rFonts w:eastAsia="仿宋"/>
          <w:color w:val="000000"/>
          <w:sz w:val="28"/>
          <w:szCs w:val="28"/>
        </w:rPr>
        <w:t>稳步推进残人创业孵化基地建设，</w:t>
      </w:r>
      <w:r w:rsidRPr="00615914">
        <w:rPr>
          <w:rFonts w:eastAsia="仿宋"/>
          <w:color w:val="000000"/>
          <w:sz w:val="28"/>
          <w:szCs w:val="28"/>
        </w:rPr>
        <w:t>引进第二批</w:t>
      </w:r>
      <w:r w:rsidRPr="00615914">
        <w:rPr>
          <w:rFonts w:eastAsia="仿宋"/>
          <w:color w:val="000000"/>
          <w:sz w:val="28"/>
          <w:szCs w:val="28"/>
        </w:rPr>
        <w:t>16</w:t>
      </w:r>
      <w:r w:rsidRPr="00615914">
        <w:rPr>
          <w:rFonts w:eastAsia="仿宋"/>
          <w:color w:val="000000"/>
          <w:sz w:val="28"/>
          <w:szCs w:val="28"/>
        </w:rPr>
        <w:t>个残疾人创业实体项目</w:t>
      </w:r>
      <w:proofErr w:type="gramStart"/>
      <w:r w:rsidRPr="00615914">
        <w:rPr>
          <w:rFonts w:eastAsia="仿宋"/>
          <w:color w:val="000000"/>
          <w:sz w:val="28"/>
          <w:szCs w:val="28"/>
        </w:rPr>
        <w:t>入驻市</w:t>
      </w:r>
      <w:proofErr w:type="gramEnd"/>
      <w:r w:rsidRPr="00615914">
        <w:rPr>
          <w:rFonts w:eastAsia="仿宋"/>
          <w:color w:val="000000"/>
          <w:sz w:val="28"/>
          <w:szCs w:val="28"/>
        </w:rPr>
        <w:t>残疾人创业孵化园进行孵化，</w:t>
      </w:r>
      <w:r w:rsidR="000D6A8B" w:rsidRPr="00615914">
        <w:rPr>
          <w:rFonts w:eastAsia="仿宋"/>
          <w:color w:val="000000"/>
          <w:sz w:val="28"/>
          <w:szCs w:val="28"/>
        </w:rPr>
        <w:t>为创业孵化提供</w:t>
      </w:r>
      <w:r w:rsidR="000D6A8B" w:rsidRPr="00615914">
        <w:rPr>
          <w:rFonts w:eastAsia="仿宋"/>
          <w:color w:val="000000"/>
          <w:sz w:val="28"/>
          <w:szCs w:val="28"/>
        </w:rPr>
        <w:lastRenderedPageBreak/>
        <w:t>配套服务。</w:t>
      </w:r>
      <w:r w:rsidR="00FA516B" w:rsidRPr="00615914">
        <w:rPr>
          <w:rFonts w:eastAsia="仿宋"/>
          <w:color w:val="000000"/>
          <w:sz w:val="28"/>
          <w:szCs w:val="28"/>
        </w:rPr>
        <w:t>开展</w:t>
      </w:r>
      <w:r w:rsidR="000D6A8B" w:rsidRPr="00615914">
        <w:rPr>
          <w:rFonts w:eastAsia="仿宋"/>
          <w:color w:val="000000"/>
          <w:sz w:val="28"/>
          <w:szCs w:val="28"/>
        </w:rPr>
        <w:t>电商直播平台建设，扶持</w:t>
      </w:r>
      <w:r w:rsidRPr="00615914">
        <w:rPr>
          <w:rFonts w:eastAsia="仿宋"/>
          <w:color w:val="000000"/>
          <w:sz w:val="28"/>
          <w:szCs w:val="28"/>
        </w:rPr>
        <w:t>电</w:t>
      </w:r>
      <w:proofErr w:type="gramStart"/>
      <w:r w:rsidRPr="00615914">
        <w:rPr>
          <w:rFonts w:eastAsia="仿宋"/>
          <w:color w:val="000000"/>
          <w:sz w:val="28"/>
          <w:szCs w:val="28"/>
        </w:rPr>
        <w:t>商创业</w:t>
      </w:r>
      <w:proofErr w:type="gramEnd"/>
      <w:r w:rsidRPr="00615914">
        <w:rPr>
          <w:rFonts w:eastAsia="仿宋"/>
          <w:color w:val="000000"/>
          <w:sz w:val="28"/>
          <w:szCs w:val="28"/>
        </w:rPr>
        <w:t>基地</w:t>
      </w:r>
      <w:r w:rsidR="000D6A8B" w:rsidRPr="00615914">
        <w:rPr>
          <w:rFonts w:eastAsia="仿宋"/>
          <w:color w:val="000000"/>
          <w:sz w:val="28"/>
          <w:szCs w:val="28"/>
        </w:rPr>
        <w:t>建设，对盲人按摩机构的新建和示范按摩机构的创建提供相关服务和管理</w:t>
      </w:r>
      <w:r w:rsidRPr="00615914">
        <w:rPr>
          <w:rFonts w:eastAsia="仿宋"/>
          <w:color w:val="000000"/>
          <w:sz w:val="28"/>
          <w:szCs w:val="28"/>
        </w:rPr>
        <w:t>。</w:t>
      </w:r>
    </w:p>
    <w:p w14:paraId="661480D7" w14:textId="6E179C90" w:rsidR="00227EA5" w:rsidRPr="00615914" w:rsidRDefault="002A6BC3" w:rsidP="002A6BC3">
      <w:pPr>
        <w:ind w:firstLineChars="200" w:firstLine="560"/>
        <w:jc w:val="left"/>
        <w:rPr>
          <w:rFonts w:eastAsia="仿宋"/>
          <w:color w:val="000000"/>
          <w:sz w:val="28"/>
          <w:szCs w:val="28"/>
        </w:rPr>
      </w:pPr>
      <w:r w:rsidRPr="00615914">
        <w:rPr>
          <w:rFonts w:eastAsia="仿宋"/>
          <w:color w:val="000000"/>
          <w:sz w:val="28"/>
          <w:szCs w:val="28"/>
        </w:rPr>
        <w:t>2.</w:t>
      </w:r>
      <w:r w:rsidR="00227EA5" w:rsidRPr="00615914">
        <w:rPr>
          <w:rFonts w:eastAsia="仿宋"/>
          <w:color w:val="000000"/>
          <w:sz w:val="28"/>
          <w:szCs w:val="28"/>
        </w:rPr>
        <w:t>开展职业技能培训</w:t>
      </w:r>
      <w:r w:rsidR="00F15E03" w:rsidRPr="00615914">
        <w:rPr>
          <w:rFonts w:eastAsia="仿宋"/>
          <w:color w:val="000000"/>
          <w:sz w:val="28"/>
          <w:szCs w:val="28"/>
        </w:rPr>
        <w:t>并提高就业率</w:t>
      </w:r>
    </w:p>
    <w:p w14:paraId="3B9FA0A2" w14:textId="77777777" w:rsidR="00F15E03" w:rsidRPr="00615914" w:rsidRDefault="003D5F81" w:rsidP="00E975B6">
      <w:pPr>
        <w:ind w:firstLineChars="200" w:firstLine="560"/>
        <w:jc w:val="left"/>
        <w:rPr>
          <w:rFonts w:eastAsia="仿宋"/>
          <w:color w:val="000000"/>
          <w:sz w:val="28"/>
          <w:szCs w:val="28"/>
        </w:rPr>
      </w:pPr>
      <w:r w:rsidRPr="00615914">
        <w:rPr>
          <w:rFonts w:eastAsia="仿宋"/>
          <w:color w:val="000000"/>
          <w:sz w:val="28"/>
          <w:szCs w:val="28"/>
        </w:rPr>
        <w:t>落实中残联《残疾人职业技能提升计划（</w:t>
      </w:r>
      <w:r w:rsidRPr="00615914">
        <w:rPr>
          <w:rFonts w:eastAsia="仿宋"/>
          <w:color w:val="000000"/>
          <w:sz w:val="28"/>
          <w:szCs w:val="28"/>
        </w:rPr>
        <w:t>2016—2020</w:t>
      </w:r>
      <w:r w:rsidRPr="00615914">
        <w:rPr>
          <w:rFonts w:eastAsia="仿宋"/>
          <w:color w:val="000000"/>
          <w:sz w:val="28"/>
          <w:szCs w:val="28"/>
        </w:rPr>
        <w:t>）》，开展精准职业技能培训。以就业为导向，强化实际操作技能训练和职业素质培养，使培训对象达到上岗要求或掌握初级以上职业技能，让有就业意愿和相应能力的残疾人普遍得到就业创业培训；技能岗位的残疾人普遍得到岗位技能提升培训</w:t>
      </w:r>
      <w:r w:rsidR="00FA516B" w:rsidRPr="00615914">
        <w:rPr>
          <w:rFonts w:eastAsia="仿宋"/>
          <w:color w:val="000000"/>
          <w:sz w:val="28"/>
          <w:szCs w:val="28"/>
        </w:rPr>
        <w:t>从而提高就业率</w:t>
      </w:r>
      <w:r w:rsidRPr="00615914">
        <w:rPr>
          <w:rFonts w:eastAsia="仿宋"/>
          <w:color w:val="000000"/>
          <w:sz w:val="28"/>
          <w:szCs w:val="28"/>
        </w:rPr>
        <w:t>。</w:t>
      </w:r>
    </w:p>
    <w:p w14:paraId="111A7C71" w14:textId="2BCEBC80" w:rsidR="002A6BC3" w:rsidRPr="00615914" w:rsidRDefault="002A6BC3" w:rsidP="00B13291">
      <w:pPr>
        <w:pStyle w:val="2"/>
        <w:spacing w:before="156"/>
        <w:ind w:firstLine="562"/>
        <w:rPr>
          <w:rFonts w:ascii="Times New Roman" w:hAnsi="Times New Roman" w:cs="Times New Roman"/>
        </w:rPr>
      </w:pPr>
      <w:bookmarkStart w:id="20" w:name="_Toc68269886"/>
      <w:r w:rsidRPr="00615914">
        <w:rPr>
          <w:rFonts w:ascii="Times New Roman" w:hAnsi="Times New Roman" w:cs="Times New Roman"/>
        </w:rPr>
        <w:t>（二）项目资金</w:t>
      </w:r>
      <w:bookmarkEnd w:id="20"/>
    </w:p>
    <w:p w14:paraId="39D76FFB" w14:textId="55ECDF07" w:rsidR="002A6BC3" w:rsidRPr="00615914" w:rsidRDefault="002A6BC3" w:rsidP="00E975B6">
      <w:pPr>
        <w:ind w:firstLineChars="200" w:firstLine="560"/>
        <w:jc w:val="left"/>
        <w:rPr>
          <w:rFonts w:eastAsia="仿宋"/>
          <w:color w:val="000000"/>
          <w:sz w:val="28"/>
          <w:szCs w:val="28"/>
        </w:rPr>
      </w:pPr>
      <w:r w:rsidRPr="00615914">
        <w:rPr>
          <w:rFonts w:eastAsia="仿宋"/>
          <w:color w:val="000000"/>
          <w:sz w:val="28"/>
          <w:szCs w:val="28"/>
        </w:rPr>
        <w:t>本项目</w:t>
      </w:r>
      <w:r w:rsidR="008327BB">
        <w:rPr>
          <w:rFonts w:eastAsia="仿宋" w:hint="eastAsia"/>
          <w:color w:val="000000"/>
          <w:kern w:val="0"/>
          <w:sz w:val="28"/>
          <w:szCs w:val="28"/>
        </w:rPr>
        <w:t>申请</w:t>
      </w:r>
      <w:r w:rsidRPr="00615914">
        <w:rPr>
          <w:rFonts w:eastAsia="仿宋"/>
          <w:color w:val="000000"/>
          <w:sz w:val="28"/>
          <w:szCs w:val="28"/>
        </w:rPr>
        <w:t>设立专项预算资金</w:t>
      </w:r>
      <w:r w:rsidRPr="00615914">
        <w:rPr>
          <w:rFonts w:eastAsia="仿宋"/>
          <w:color w:val="000000"/>
          <w:sz w:val="28"/>
          <w:szCs w:val="28"/>
        </w:rPr>
        <w:t>77</w:t>
      </w:r>
      <w:r w:rsidRPr="00615914">
        <w:rPr>
          <w:rFonts w:eastAsia="仿宋"/>
          <w:color w:val="000000"/>
          <w:sz w:val="28"/>
          <w:szCs w:val="28"/>
        </w:rPr>
        <w:t>万元，财政核减</w:t>
      </w:r>
      <w:r w:rsidRPr="00615914">
        <w:rPr>
          <w:rFonts w:eastAsia="仿宋"/>
          <w:color w:val="000000"/>
          <w:sz w:val="28"/>
          <w:szCs w:val="28"/>
        </w:rPr>
        <w:t>25</w:t>
      </w:r>
      <w:r w:rsidRPr="00615914">
        <w:rPr>
          <w:rFonts w:eastAsia="仿宋"/>
          <w:color w:val="000000"/>
          <w:sz w:val="28"/>
          <w:szCs w:val="28"/>
        </w:rPr>
        <w:t>万元，压减后预算资金为</w:t>
      </w:r>
      <w:r w:rsidRPr="00615914">
        <w:rPr>
          <w:rFonts w:eastAsia="仿宋"/>
          <w:color w:val="000000"/>
          <w:sz w:val="28"/>
          <w:szCs w:val="28"/>
        </w:rPr>
        <w:t>52</w:t>
      </w:r>
      <w:r w:rsidRPr="00615914">
        <w:rPr>
          <w:rFonts w:eastAsia="仿宋"/>
          <w:color w:val="000000"/>
          <w:sz w:val="28"/>
          <w:szCs w:val="28"/>
        </w:rPr>
        <w:t>万元，资金安排情况如下表：</w:t>
      </w:r>
    </w:p>
    <w:p w14:paraId="095A6CA7" w14:textId="6E9ADA59" w:rsidR="002A6BC3" w:rsidRPr="00615914" w:rsidRDefault="00041AFF" w:rsidP="00E975B6">
      <w:pPr>
        <w:adjustRightInd w:val="0"/>
        <w:snapToGrid w:val="0"/>
        <w:jc w:val="center"/>
        <w:rPr>
          <w:rFonts w:eastAsia="仿宋"/>
          <w:sz w:val="24"/>
        </w:rPr>
      </w:pPr>
      <w:r w:rsidRPr="00615914">
        <w:rPr>
          <w:rFonts w:eastAsia="仿宋"/>
          <w:sz w:val="24"/>
        </w:rPr>
        <w:t>2020</w:t>
      </w:r>
      <w:r w:rsidRPr="00615914">
        <w:rPr>
          <w:rFonts w:eastAsia="仿宋"/>
          <w:sz w:val="24"/>
        </w:rPr>
        <w:t>年残疾人就业创业专项资金</w:t>
      </w:r>
      <w:r w:rsidR="002A6BC3" w:rsidRPr="00615914">
        <w:rPr>
          <w:rFonts w:eastAsia="仿宋"/>
          <w:sz w:val="24"/>
        </w:rPr>
        <w:t>安排情况如下表</w:t>
      </w:r>
    </w:p>
    <w:tbl>
      <w:tblPr>
        <w:tblW w:w="8072" w:type="dxa"/>
        <w:jc w:val="center"/>
        <w:tblLayout w:type="fixed"/>
        <w:tblCellMar>
          <w:left w:w="30" w:type="dxa"/>
          <w:right w:w="30" w:type="dxa"/>
        </w:tblCellMar>
        <w:tblLook w:val="0000" w:firstRow="0" w:lastRow="0" w:firstColumn="0" w:lastColumn="0" w:noHBand="0" w:noVBand="0"/>
      </w:tblPr>
      <w:tblGrid>
        <w:gridCol w:w="1134"/>
        <w:gridCol w:w="709"/>
        <w:gridCol w:w="425"/>
        <w:gridCol w:w="850"/>
        <w:gridCol w:w="851"/>
        <w:gridCol w:w="967"/>
        <w:gridCol w:w="1017"/>
        <w:gridCol w:w="843"/>
        <w:gridCol w:w="1276"/>
      </w:tblGrid>
      <w:tr w:rsidR="00724909" w:rsidRPr="00615914" w14:paraId="1D76E5D8" w14:textId="77777777" w:rsidTr="001F36FA">
        <w:trPr>
          <w:trHeight w:val="247"/>
          <w:jc w:val="center"/>
        </w:trPr>
        <w:tc>
          <w:tcPr>
            <w:tcW w:w="1134" w:type="dxa"/>
            <w:vMerge w:val="restart"/>
            <w:tcBorders>
              <w:top w:val="single" w:sz="4" w:space="0" w:color="auto"/>
              <w:left w:val="single" w:sz="4" w:space="0" w:color="auto"/>
              <w:bottom w:val="single" w:sz="4" w:space="0" w:color="auto"/>
              <w:right w:val="single" w:sz="4" w:space="0" w:color="auto"/>
            </w:tcBorders>
            <w:shd w:val="clear" w:color="auto" w:fill="95B3D7"/>
            <w:vAlign w:val="center"/>
          </w:tcPr>
          <w:p w14:paraId="718308F8" w14:textId="77777777" w:rsidR="00724909" w:rsidRPr="00615914" w:rsidRDefault="00724909" w:rsidP="00724909">
            <w:pPr>
              <w:widowControl/>
              <w:jc w:val="center"/>
              <w:rPr>
                <w:rFonts w:eastAsia="仿宋"/>
                <w:sz w:val="24"/>
              </w:rPr>
            </w:pPr>
            <w:r w:rsidRPr="00615914">
              <w:rPr>
                <w:rFonts w:eastAsia="仿宋"/>
                <w:sz w:val="24"/>
              </w:rPr>
              <w:t>项目</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95B3D7"/>
            <w:vAlign w:val="center"/>
          </w:tcPr>
          <w:p w14:paraId="4AFC1418" w14:textId="77777777" w:rsidR="00724909" w:rsidRPr="00615914" w:rsidRDefault="00724909" w:rsidP="00724909">
            <w:pPr>
              <w:widowControl/>
              <w:jc w:val="center"/>
              <w:rPr>
                <w:rFonts w:eastAsia="仿宋"/>
                <w:sz w:val="24"/>
              </w:rPr>
            </w:pPr>
            <w:r w:rsidRPr="00615914">
              <w:rPr>
                <w:rFonts w:eastAsia="仿宋"/>
                <w:sz w:val="24"/>
              </w:rPr>
              <w:t>合计</w:t>
            </w:r>
          </w:p>
        </w:tc>
        <w:tc>
          <w:tcPr>
            <w:tcW w:w="4953" w:type="dxa"/>
            <w:gridSpan w:val="6"/>
            <w:tcBorders>
              <w:top w:val="single" w:sz="6" w:space="0" w:color="000000"/>
              <w:left w:val="single" w:sz="4" w:space="0" w:color="auto"/>
              <w:bottom w:val="single" w:sz="6" w:space="0" w:color="000000"/>
              <w:right w:val="single" w:sz="4" w:space="0" w:color="auto"/>
            </w:tcBorders>
            <w:shd w:val="clear" w:color="auto" w:fill="95B3D7"/>
            <w:vAlign w:val="center"/>
          </w:tcPr>
          <w:p w14:paraId="439BBC41" w14:textId="77777777" w:rsidR="00724909" w:rsidRPr="00615914" w:rsidRDefault="00724909" w:rsidP="00724909">
            <w:pPr>
              <w:widowControl/>
              <w:jc w:val="center"/>
              <w:rPr>
                <w:rFonts w:eastAsia="仿宋"/>
                <w:sz w:val="24"/>
              </w:rPr>
            </w:pPr>
            <w:r w:rsidRPr="00615914">
              <w:rPr>
                <w:rFonts w:eastAsia="仿宋"/>
                <w:sz w:val="24"/>
              </w:rPr>
              <w:t>资金情况（单位：万元）</w:t>
            </w:r>
          </w:p>
        </w:tc>
        <w:tc>
          <w:tcPr>
            <w:tcW w:w="1276" w:type="dxa"/>
            <w:vMerge w:val="restart"/>
            <w:tcBorders>
              <w:top w:val="single" w:sz="4" w:space="0" w:color="auto"/>
              <w:left w:val="single" w:sz="4" w:space="0" w:color="auto"/>
              <w:right w:val="single" w:sz="4" w:space="0" w:color="auto"/>
            </w:tcBorders>
            <w:shd w:val="clear" w:color="auto" w:fill="95B3D7"/>
            <w:vAlign w:val="center"/>
          </w:tcPr>
          <w:p w14:paraId="4891D3CB" w14:textId="77777777" w:rsidR="00724909" w:rsidRPr="00615914" w:rsidRDefault="00724909" w:rsidP="00724909">
            <w:pPr>
              <w:widowControl/>
              <w:jc w:val="center"/>
              <w:rPr>
                <w:rFonts w:eastAsia="仿宋"/>
                <w:sz w:val="24"/>
              </w:rPr>
            </w:pPr>
            <w:r w:rsidRPr="00615914">
              <w:rPr>
                <w:rFonts w:eastAsia="仿宋"/>
                <w:sz w:val="24"/>
              </w:rPr>
              <w:t>备注</w:t>
            </w:r>
          </w:p>
        </w:tc>
      </w:tr>
      <w:tr w:rsidR="00724909" w:rsidRPr="00615914" w14:paraId="0626B8D6" w14:textId="77777777" w:rsidTr="00724909">
        <w:trPr>
          <w:trHeight w:val="466"/>
          <w:jc w:val="center"/>
        </w:trPr>
        <w:tc>
          <w:tcPr>
            <w:tcW w:w="1134" w:type="dxa"/>
            <w:vMerge/>
            <w:tcBorders>
              <w:top w:val="single" w:sz="4" w:space="0" w:color="auto"/>
              <w:left w:val="single" w:sz="4" w:space="0" w:color="auto"/>
              <w:bottom w:val="single" w:sz="4" w:space="0" w:color="auto"/>
              <w:right w:val="single" w:sz="4" w:space="0" w:color="auto"/>
            </w:tcBorders>
            <w:shd w:val="solid" w:color="FFFFFF" w:fill="auto"/>
            <w:vAlign w:val="center"/>
          </w:tcPr>
          <w:p w14:paraId="755C53CD" w14:textId="77777777" w:rsidR="00724909" w:rsidRPr="00615914" w:rsidRDefault="00724909" w:rsidP="00724909">
            <w:pPr>
              <w:widowControl/>
              <w:jc w:val="center"/>
              <w:rPr>
                <w:rFonts w:eastAsia="仿宋"/>
                <w:sz w:val="24"/>
              </w:rPr>
            </w:pPr>
          </w:p>
        </w:tc>
        <w:tc>
          <w:tcPr>
            <w:tcW w:w="709" w:type="dxa"/>
            <w:vMerge/>
            <w:tcBorders>
              <w:top w:val="single" w:sz="4" w:space="0" w:color="auto"/>
              <w:left w:val="single" w:sz="4" w:space="0" w:color="auto"/>
              <w:bottom w:val="single" w:sz="4" w:space="0" w:color="auto"/>
              <w:right w:val="single" w:sz="4" w:space="0" w:color="auto"/>
            </w:tcBorders>
            <w:shd w:val="clear" w:color="auto" w:fill="95B3D7"/>
            <w:vAlign w:val="center"/>
          </w:tcPr>
          <w:p w14:paraId="7207D27C" w14:textId="77777777" w:rsidR="00724909" w:rsidRPr="00615914" w:rsidRDefault="00724909" w:rsidP="00724909">
            <w:pPr>
              <w:widowControl/>
              <w:jc w:val="center"/>
              <w:rPr>
                <w:rFonts w:eastAsia="仿宋"/>
                <w:sz w:val="24"/>
              </w:rPr>
            </w:pPr>
          </w:p>
        </w:tc>
        <w:tc>
          <w:tcPr>
            <w:tcW w:w="425" w:type="dxa"/>
            <w:tcBorders>
              <w:top w:val="single" w:sz="6" w:space="0" w:color="000000"/>
              <w:left w:val="single" w:sz="4" w:space="0" w:color="auto"/>
              <w:bottom w:val="single" w:sz="6" w:space="0" w:color="000000"/>
              <w:right w:val="single" w:sz="6" w:space="0" w:color="000000"/>
            </w:tcBorders>
            <w:shd w:val="clear" w:color="auto" w:fill="95B3D7"/>
            <w:vAlign w:val="center"/>
          </w:tcPr>
          <w:p w14:paraId="3122D85B" w14:textId="77777777" w:rsidR="00724909" w:rsidRPr="00615914" w:rsidRDefault="00724909" w:rsidP="00724909">
            <w:pPr>
              <w:widowControl/>
              <w:jc w:val="center"/>
              <w:rPr>
                <w:rFonts w:eastAsia="仿宋"/>
                <w:sz w:val="24"/>
              </w:rPr>
            </w:pPr>
            <w:r w:rsidRPr="00615914">
              <w:rPr>
                <w:rFonts w:eastAsia="仿宋"/>
                <w:sz w:val="24"/>
              </w:rPr>
              <w:t>小计</w:t>
            </w:r>
          </w:p>
        </w:tc>
        <w:tc>
          <w:tcPr>
            <w:tcW w:w="850" w:type="dxa"/>
            <w:tcBorders>
              <w:top w:val="single" w:sz="6" w:space="0" w:color="000000"/>
              <w:left w:val="single" w:sz="6" w:space="0" w:color="000000"/>
              <w:bottom w:val="single" w:sz="6" w:space="0" w:color="000000"/>
              <w:right w:val="single" w:sz="6" w:space="0" w:color="000000"/>
            </w:tcBorders>
            <w:shd w:val="clear" w:color="auto" w:fill="95B3D7"/>
            <w:vAlign w:val="center"/>
          </w:tcPr>
          <w:p w14:paraId="20D2F7E6" w14:textId="77777777" w:rsidR="00724909" w:rsidRPr="00615914" w:rsidRDefault="00724909" w:rsidP="00724909">
            <w:pPr>
              <w:widowControl/>
              <w:jc w:val="center"/>
              <w:rPr>
                <w:rFonts w:eastAsia="仿宋"/>
                <w:sz w:val="24"/>
              </w:rPr>
            </w:pPr>
            <w:r w:rsidRPr="00615914">
              <w:rPr>
                <w:rFonts w:eastAsia="仿宋"/>
                <w:sz w:val="24"/>
              </w:rPr>
              <w:t>上级补助财政</w:t>
            </w:r>
          </w:p>
        </w:tc>
        <w:tc>
          <w:tcPr>
            <w:tcW w:w="851" w:type="dxa"/>
            <w:tcBorders>
              <w:top w:val="single" w:sz="6" w:space="0" w:color="000000"/>
              <w:left w:val="single" w:sz="6" w:space="0" w:color="000000"/>
              <w:bottom w:val="single" w:sz="6" w:space="0" w:color="000000"/>
              <w:right w:val="single" w:sz="6" w:space="0" w:color="000000"/>
            </w:tcBorders>
            <w:shd w:val="clear" w:color="auto" w:fill="95B3D7"/>
            <w:vAlign w:val="center"/>
          </w:tcPr>
          <w:p w14:paraId="587CE80D" w14:textId="1FE24385" w:rsidR="00724909" w:rsidRPr="00615914" w:rsidRDefault="00724909" w:rsidP="00724909">
            <w:pPr>
              <w:widowControl/>
              <w:jc w:val="center"/>
              <w:rPr>
                <w:rFonts w:eastAsia="仿宋"/>
                <w:sz w:val="24"/>
              </w:rPr>
            </w:pPr>
            <w:r w:rsidRPr="00615914">
              <w:rPr>
                <w:rFonts w:eastAsia="仿宋"/>
                <w:sz w:val="24"/>
              </w:rPr>
              <w:t>本级财政补助</w:t>
            </w:r>
          </w:p>
        </w:tc>
        <w:tc>
          <w:tcPr>
            <w:tcW w:w="967" w:type="dxa"/>
            <w:tcBorders>
              <w:top w:val="single" w:sz="6" w:space="0" w:color="000000"/>
              <w:left w:val="single" w:sz="6" w:space="0" w:color="000000"/>
              <w:bottom w:val="single" w:sz="6" w:space="0" w:color="000000"/>
              <w:right w:val="single" w:sz="6" w:space="0" w:color="000000"/>
            </w:tcBorders>
            <w:shd w:val="clear" w:color="auto" w:fill="95B3D7"/>
            <w:vAlign w:val="center"/>
          </w:tcPr>
          <w:p w14:paraId="4ADF2F16" w14:textId="77777777" w:rsidR="00724909" w:rsidRPr="00615914" w:rsidRDefault="00724909" w:rsidP="00724909">
            <w:pPr>
              <w:widowControl/>
              <w:jc w:val="center"/>
              <w:rPr>
                <w:rFonts w:eastAsia="仿宋"/>
                <w:sz w:val="24"/>
              </w:rPr>
            </w:pPr>
            <w:r w:rsidRPr="00615914">
              <w:rPr>
                <w:rFonts w:eastAsia="仿宋"/>
                <w:sz w:val="24"/>
              </w:rPr>
              <w:t>本级专项收入</w:t>
            </w:r>
          </w:p>
        </w:tc>
        <w:tc>
          <w:tcPr>
            <w:tcW w:w="1017" w:type="dxa"/>
            <w:tcBorders>
              <w:top w:val="single" w:sz="6" w:space="0" w:color="000000"/>
              <w:left w:val="single" w:sz="6" w:space="0" w:color="000000"/>
              <w:bottom w:val="single" w:sz="6" w:space="0" w:color="000000"/>
              <w:right w:val="single" w:sz="6" w:space="0" w:color="000000"/>
            </w:tcBorders>
            <w:shd w:val="clear" w:color="auto" w:fill="95B3D7"/>
            <w:vAlign w:val="center"/>
          </w:tcPr>
          <w:p w14:paraId="6F1E3C33" w14:textId="77777777" w:rsidR="00724909" w:rsidRPr="00615914" w:rsidRDefault="00724909" w:rsidP="00724909">
            <w:pPr>
              <w:widowControl/>
              <w:jc w:val="center"/>
              <w:rPr>
                <w:rFonts w:eastAsia="仿宋"/>
                <w:sz w:val="24"/>
              </w:rPr>
            </w:pPr>
            <w:r w:rsidRPr="00615914">
              <w:rPr>
                <w:rFonts w:eastAsia="仿宋"/>
                <w:sz w:val="24"/>
              </w:rPr>
              <w:t>财政专户资金</w:t>
            </w:r>
          </w:p>
        </w:tc>
        <w:tc>
          <w:tcPr>
            <w:tcW w:w="843" w:type="dxa"/>
            <w:tcBorders>
              <w:top w:val="single" w:sz="6" w:space="0" w:color="000000"/>
              <w:left w:val="single" w:sz="6" w:space="0" w:color="000000"/>
              <w:bottom w:val="single" w:sz="6" w:space="0" w:color="000000"/>
              <w:right w:val="single" w:sz="4" w:space="0" w:color="auto"/>
            </w:tcBorders>
            <w:shd w:val="clear" w:color="auto" w:fill="95B3D7"/>
            <w:vAlign w:val="center"/>
          </w:tcPr>
          <w:p w14:paraId="75F86F3A" w14:textId="77777777" w:rsidR="00724909" w:rsidRPr="00615914" w:rsidRDefault="00724909" w:rsidP="00724909">
            <w:pPr>
              <w:widowControl/>
              <w:jc w:val="center"/>
              <w:rPr>
                <w:rFonts w:eastAsia="仿宋"/>
                <w:sz w:val="24"/>
              </w:rPr>
            </w:pPr>
            <w:r w:rsidRPr="00615914">
              <w:rPr>
                <w:rFonts w:eastAsia="仿宋"/>
                <w:sz w:val="24"/>
              </w:rPr>
              <w:t>自筹</w:t>
            </w:r>
          </w:p>
        </w:tc>
        <w:tc>
          <w:tcPr>
            <w:tcW w:w="1276" w:type="dxa"/>
            <w:vMerge/>
            <w:tcBorders>
              <w:left w:val="single" w:sz="4" w:space="0" w:color="auto"/>
              <w:bottom w:val="single" w:sz="4" w:space="0" w:color="auto"/>
              <w:right w:val="single" w:sz="4" w:space="0" w:color="auto"/>
            </w:tcBorders>
            <w:shd w:val="clear" w:color="auto" w:fill="95B3D7"/>
            <w:vAlign w:val="center"/>
          </w:tcPr>
          <w:p w14:paraId="56D00A44" w14:textId="77777777" w:rsidR="00724909" w:rsidRPr="00615914" w:rsidRDefault="00724909" w:rsidP="00724909">
            <w:pPr>
              <w:autoSpaceDE w:val="0"/>
              <w:autoSpaceDN w:val="0"/>
              <w:adjustRightInd w:val="0"/>
              <w:jc w:val="center"/>
              <w:rPr>
                <w:rFonts w:eastAsia="仿宋"/>
                <w:sz w:val="24"/>
              </w:rPr>
            </w:pPr>
          </w:p>
        </w:tc>
      </w:tr>
      <w:tr w:rsidR="002A6BC3" w:rsidRPr="00615914" w14:paraId="65E095E6" w14:textId="77777777" w:rsidTr="00724909">
        <w:trPr>
          <w:trHeight w:val="466"/>
          <w:jc w:val="cent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168D8CF6" w14:textId="77777777" w:rsidR="002A6BC3" w:rsidRPr="00615914" w:rsidRDefault="002A6BC3" w:rsidP="00F66501">
            <w:pPr>
              <w:widowControl/>
              <w:jc w:val="center"/>
              <w:rPr>
                <w:rFonts w:eastAsia="仿宋"/>
                <w:sz w:val="24"/>
              </w:rPr>
            </w:pPr>
            <w:r w:rsidRPr="00615914">
              <w:rPr>
                <w:rFonts w:eastAsia="仿宋"/>
                <w:sz w:val="24"/>
              </w:rPr>
              <w:t>预算安排</w:t>
            </w:r>
            <w:r w:rsidRPr="00615914">
              <w:rPr>
                <w:rFonts w:eastAsia="仿宋"/>
                <w:sz w:val="24"/>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657B14" w14:textId="78010705" w:rsidR="002A6BC3" w:rsidRPr="00615914" w:rsidRDefault="00BF7B7B" w:rsidP="00E975B6">
            <w:pPr>
              <w:widowControl/>
              <w:jc w:val="center"/>
              <w:rPr>
                <w:rFonts w:eastAsia="仿宋"/>
                <w:sz w:val="24"/>
              </w:rPr>
            </w:pPr>
            <w:r w:rsidRPr="00615914">
              <w:rPr>
                <w:rFonts w:eastAsia="仿宋"/>
                <w:sz w:val="24"/>
              </w:rPr>
              <w:t>52</w:t>
            </w:r>
          </w:p>
        </w:tc>
        <w:tc>
          <w:tcPr>
            <w:tcW w:w="425" w:type="dxa"/>
            <w:tcBorders>
              <w:top w:val="single" w:sz="6" w:space="0" w:color="000000"/>
              <w:left w:val="single" w:sz="4" w:space="0" w:color="auto"/>
              <w:bottom w:val="single" w:sz="6" w:space="0" w:color="000000"/>
              <w:right w:val="single" w:sz="6" w:space="0" w:color="000000"/>
            </w:tcBorders>
            <w:shd w:val="clear" w:color="auto" w:fill="auto"/>
            <w:vAlign w:val="center"/>
          </w:tcPr>
          <w:p w14:paraId="032F9393" w14:textId="0EA4814F" w:rsidR="002A6BC3" w:rsidRPr="00615914" w:rsidRDefault="00BF7B7B" w:rsidP="00E975B6">
            <w:pPr>
              <w:widowControl/>
              <w:jc w:val="center"/>
              <w:rPr>
                <w:rFonts w:eastAsia="仿宋"/>
                <w:sz w:val="24"/>
              </w:rPr>
            </w:pPr>
            <w:r w:rsidRPr="00615914">
              <w:rPr>
                <w:rFonts w:eastAsia="仿宋"/>
                <w:sz w:val="24"/>
              </w:rPr>
              <w:t>52</w:t>
            </w:r>
          </w:p>
        </w:tc>
        <w:tc>
          <w:tcPr>
            <w:tcW w:w="85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33D11B1" w14:textId="77777777" w:rsidR="002A6BC3" w:rsidRPr="00615914" w:rsidRDefault="002A6BC3" w:rsidP="00E975B6">
            <w:pPr>
              <w:widowControl/>
              <w:jc w:val="center"/>
              <w:rPr>
                <w:rFonts w:eastAsia="仿宋"/>
                <w:sz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8DCA258" w14:textId="5BCD1759" w:rsidR="002A6BC3" w:rsidRPr="00615914" w:rsidRDefault="00BF7B7B" w:rsidP="00E975B6">
            <w:pPr>
              <w:widowControl/>
              <w:jc w:val="center"/>
              <w:rPr>
                <w:rFonts w:eastAsia="仿宋"/>
                <w:sz w:val="24"/>
              </w:rPr>
            </w:pPr>
            <w:r w:rsidRPr="00615914">
              <w:rPr>
                <w:rFonts w:eastAsia="仿宋"/>
                <w:sz w:val="24"/>
              </w:rPr>
              <w:t>52</w:t>
            </w:r>
          </w:p>
        </w:tc>
        <w:tc>
          <w:tcPr>
            <w:tcW w:w="96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34D0227" w14:textId="77777777" w:rsidR="002A6BC3" w:rsidRPr="00615914" w:rsidRDefault="002A6BC3" w:rsidP="00E975B6">
            <w:pPr>
              <w:widowControl/>
              <w:jc w:val="center"/>
              <w:rPr>
                <w:rFonts w:eastAsia="仿宋"/>
                <w:sz w:val="24"/>
              </w:rPr>
            </w:pPr>
          </w:p>
        </w:tc>
        <w:tc>
          <w:tcPr>
            <w:tcW w:w="101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C58797E" w14:textId="7BD43A03" w:rsidR="002A6BC3" w:rsidRPr="00615914" w:rsidRDefault="002A6BC3" w:rsidP="00E975B6">
            <w:pPr>
              <w:widowControl/>
              <w:jc w:val="center"/>
              <w:rPr>
                <w:rFonts w:eastAsia="仿宋"/>
                <w:sz w:val="24"/>
              </w:rPr>
            </w:pPr>
          </w:p>
        </w:tc>
        <w:tc>
          <w:tcPr>
            <w:tcW w:w="843" w:type="dxa"/>
            <w:tcBorders>
              <w:top w:val="single" w:sz="6" w:space="0" w:color="000000"/>
              <w:left w:val="single" w:sz="6" w:space="0" w:color="000000"/>
              <w:bottom w:val="single" w:sz="6" w:space="0" w:color="000000"/>
              <w:right w:val="single" w:sz="4" w:space="0" w:color="auto"/>
            </w:tcBorders>
            <w:shd w:val="clear" w:color="auto" w:fill="auto"/>
            <w:vAlign w:val="center"/>
          </w:tcPr>
          <w:p w14:paraId="1939C333" w14:textId="13CB5DA5" w:rsidR="002A6BC3" w:rsidRPr="00615914" w:rsidRDefault="002A6BC3" w:rsidP="00E975B6">
            <w:pPr>
              <w:widowControl/>
              <w:jc w:val="center"/>
              <w:rPr>
                <w:rFonts w:eastAsia="仿宋"/>
                <w:sz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0228B5" w14:textId="77777777" w:rsidR="002A6BC3" w:rsidRPr="00615914" w:rsidRDefault="002A6BC3" w:rsidP="00E975B6">
            <w:pPr>
              <w:widowControl/>
              <w:jc w:val="center"/>
              <w:rPr>
                <w:rFonts w:eastAsia="仿宋"/>
                <w:sz w:val="24"/>
              </w:rPr>
            </w:pPr>
          </w:p>
        </w:tc>
      </w:tr>
      <w:tr w:rsidR="002A6BC3" w:rsidRPr="00615914" w14:paraId="556BB300" w14:textId="77777777" w:rsidTr="00724909">
        <w:trPr>
          <w:trHeight w:val="466"/>
          <w:jc w:val="cent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73E372D7" w14:textId="77777777" w:rsidR="002A6BC3" w:rsidRPr="00615914" w:rsidRDefault="002A6BC3" w:rsidP="00F66501">
            <w:pPr>
              <w:widowControl/>
              <w:jc w:val="center"/>
              <w:rPr>
                <w:rFonts w:eastAsia="仿宋"/>
                <w:sz w:val="24"/>
              </w:rPr>
            </w:pPr>
            <w:r w:rsidRPr="00615914">
              <w:rPr>
                <w:rFonts w:eastAsia="仿宋"/>
                <w:sz w:val="24"/>
              </w:rPr>
              <w:t>实际到位</w:t>
            </w:r>
            <w:r w:rsidRPr="00615914">
              <w:rPr>
                <w:rFonts w:eastAsia="仿宋"/>
                <w:sz w:val="24"/>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B99D96" w14:textId="28AE4DE1" w:rsidR="002A6BC3" w:rsidRPr="00615914" w:rsidRDefault="00BF7B7B" w:rsidP="00E975B6">
            <w:pPr>
              <w:widowControl/>
              <w:jc w:val="center"/>
              <w:rPr>
                <w:rFonts w:eastAsia="仿宋"/>
                <w:sz w:val="24"/>
              </w:rPr>
            </w:pPr>
            <w:r w:rsidRPr="00615914">
              <w:rPr>
                <w:rFonts w:eastAsia="仿宋"/>
                <w:sz w:val="24"/>
              </w:rPr>
              <w:t>52</w:t>
            </w:r>
          </w:p>
        </w:tc>
        <w:tc>
          <w:tcPr>
            <w:tcW w:w="425" w:type="dxa"/>
            <w:tcBorders>
              <w:top w:val="single" w:sz="6" w:space="0" w:color="000000"/>
              <w:left w:val="single" w:sz="4" w:space="0" w:color="auto"/>
              <w:bottom w:val="single" w:sz="6" w:space="0" w:color="000000"/>
              <w:right w:val="single" w:sz="6" w:space="0" w:color="000000"/>
            </w:tcBorders>
            <w:shd w:val="clear" w:color="auto" w:fill="auto"/>
            <w:vAlign w:val="center"/>
          </w:tcPr>
          <w:p w14:paraId="26DF6A85" w14:textId="2054411F" w:rsidR="002A6BC3" w:rsidRPr="00615914" w:rsidRDefault="00BF7B7B" w:rsidP="00E975B6">
            <w:pPr>
              <w:widowControl/>
              <w:jc w:val="center"/>
              <w:rPr>
                <w:rFonts w:eastAsia="仿宋"/>
                <w:sz w:val="24"/>
              </w:rPr>
            </w:pPr>
            <w:r w:rsidRPr="00615914">
              <w:rPr>
                <w:rFonts w:eastAsia="仿宋"/>
                <w:sz w:val="24"/>
              </w:rPr>
              <w:t>52</w:t>
            </w:r>
          </w:p>
        </w:tc>
        <w:tc>
          <w:tcPr>
            <w:tcW w:w="85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40640DD" w14:textId="77777777" w:rsidR="002A6BC3" w:rsidRPr="00615914" w:rsidRDefault="002A6BC3" w:rsidP="00E975B6">
            <w:pPr>
              <w:widowControl/>
              <w:jc w:val="center"/>
              <w:rPr>
                <w:rFonts w:eastAsia="仿宋"/>
                <w:sz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EF3423D" w14:textId="4791FEE9" w:rsidR="002A6BC3" w:rsidRPr="00615914" w:rsidRDefault="00BF7B7B" w:rsidP="00E975B6">
            <w:pPr>
              <w:widowControl/>
              <w:jc w:val="center"/>
              <w:rPr>
                <w:rFonts w:eastAsia="仿宋"/>
                <w:sz w:val="24"/>
              </w:rPr>
            </w:pPr>
            <w:r w:rsidRPr="00615914">
              <w:rPr>
                <w:rFonts w:eastAsia="仿宋"/>
                <w:sz w:val="24"/>
              </w:rPr>
              <w:t>52</w:t>
            </w:r>
          </w:p>
        </w:tc>
        <w:tc>
          <w:tcPr>
            <w:tcW w:w="96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54103D7" w14:textId="77777777" w:rsidR="002A6BC3" w:rsidRPr="00615914" w:rsidRDefault="002A6BC3" w:rsidP="00E975B6">
            <w:pPr>
              <w:widowControl/>
              <w:jc w:val="center"/>
              <w:rPr>
                <w:rFonts w:eastAsia="仿宋"/>
                <w:sz w:val="24"/>
              </w:rPr>
            </w:pPr>
          </w:p>
        </w:tc>
        <w:tc>
          <w:tcPr>
            <w:tcW w:w="101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A3D153E" w14:textId="19A920A4" w:rsidR="002A6BC3" w:rsidRPr="00615914" w:rsidRDefault="002A6BC3" w:rsidP="00E975B6">
            <w:pPr>
              <w:widowControl/>
              <w:jc w:val="center"/>
              <w:rPr>
                <w:rFonts w:eastAsia="仿宋"/>
                <w:sz w:val="24"/>
              </w:rPr>
            </w:pPr>
          </w:p>
        </w:tc>
        <w:tc>
          <w:tcPr>
            <w:tcW w:w="843" w:type="dxa"/>
            <w:tcBorders>
              <w:top w:val="single" w:sz="6" w:space="0" w:color="000000"/>
              <w:left w:val="single" w:sz="6" w:space="0" w:color="000000"/>
              <w:bottom w:val="single" w:sz="6" w:space="0" w:color="000000"/>
              <w:right w:val="single" w:sz="4" w:space="0" w:color="auto"/>
            </w:tcBorders>
            <w:shd w:val="clear" w:color="auto" w:fill="auto"/>
            <w:vAlign w:val="center"/>
          </w:tcPr>
          <w:p w14:paraId="34649F9A" w14:textId="17C27257" w:rsidR="002A6BC3" w:rsidRPr="00615914" w:rsidRDefault="002A6BC3" w:rsidP="00E975B6">
            <w:pPr>
              <w:widowControl/>
              <w:jc w:val="center"/>
              <w:rPr>
                <w:rFonts w:eastAsia="仿宋"/>
                <w:sz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4B93A4" w14:textId="77777777" w:rsidR="002A6BC3" w:rsidRPr="00615914" w:rsidRDefault="002A6BC3" w:rsidP="00E975B6">
            <w:pPr>
              <w:widowControl/>
              <w:jc w:val="center"/>
              <w:rPr>
                <w:rFonts w:eastAsia="仿宋"/>
                <w:sz w:val="24"/>
              </w:rPr>
            </w:pPr>
          </w:p>
        </w:tc>
      </w:tr>
      <w:tr w:rsidR="002A6BC3" w:rsidRPr="00615914" w14:paraId="1191EAFD" w14:textId="77777777" w:rsidTr="00724909">
        <w:trPr>
          <w:trHeight w:val="466"/>
          <w:jc w:val="cent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1FBED839" w14:textId="77777777" w:rsidR="002A6BC3" w:rsidRPr="00615914" w:rsidRDefault="002A6BC3" w:rsidP="00F66501">
            <w:pPr>
              <w:widowControl/>
              <w:jc w:val="center"/>
              <w:rPr>
                <w:rFonts w:eastAsia="仿宋"/>
                <w:sz w:val="24"/>
              </w:rPr>
            </w:pPr>
            <w:r w:rsidRPr="00615914">
              <w:rPr>
                <w:rFonts w:eastAsia="仿宋"/>
                <w:sz w:val="24"/>
              </w:rPr>
              <w:t>实际支出</w:t>
            </w:r>
            <w:r w:rsidRPr="00615914">
              <w:rPr>
                <w:rFonts w:eastAsia="仿宋"/>
                <w:sz w:val="24"/>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79D8A6" w14:textId="336DFC49" w:rsidR="002A6BC3" w:rsidRPr="00615914" w:rsidRDefault="00BF7B7B" w:rsidP="00E975B6">
            <w:pPr>
              <w:widowControl/>
              <w:jc w:val="center"/>
              <w:rPr>
                <w:rFonts w:eastAsia="仿宋"/>
                <w:sz w:val="24"/>
              </w:rPr>
            </w:pPr>
            <w:r w:rsidRPr="00615914">
              <w:rPr>
                <w:rFonts w:eastAsia="仿宋"/>
                <w:sz w:val="24"/>
              </w:rPr>
              <w:t>52</w:t>
            </w:r>
          </w:p>
        </w:tc>
        <w:tc>
          <w:tcPr>
            <w:tcW w:w="425" w:type="dxa"/>
            <w:tcBorders>
              <w:top w:val="single" w:sz="6" w:space="0" w:color="000000"/>
              <w:left w:val="single" w:sz="4" w:space="0" w:color="auto"/>
              <w:bottom w:val="single" w:sz="6" w:space="0" w:color="000000"/>
              <w:right w:val="single" w:sz="6" w:space="0" w:color="000000"/>
            </w:tcBorders>
            <w:shd w:val="clear" w:color="auto" w:fill="auto"/>
            <w:vAlign w:val="center"/>
          </w:tcPr>
          <w:p w14:paraId="18793F42" w14:textId="0DFE14A3" w:rsidR="002A6BC3" w:rsidRPr="00615914" w:rsidRDefault="00BF7B7B" w:rsidP="00E975B6">
            <w:pPr>
              <w:widowControl/>
              <w:jc w:val="center"/>
              <w:rPr>
                <w:rFonts w:eastAsia="仿宋"/>
                <w:sz w:val="24"/>
              </w:rPr>
            </w:pPr>
            <w:r w:rsidRPr="00615914">
              <w:rPr>
                <w:rFonts w:eastAsia="仿宋"/>
                <w:sz w:val="24"/>
              </w:rPr>
              <w:t>52</w:t>
            </w:r>
          </w:p>
        </w:tc>
        <w:tc>
          <w:tcPr>
            <w:tcW w:w="85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E7C907A" w14:textId="77777777" w:rsidR="002A6BC3" w:rsidRPr="00615914" w:rsidRDefault="002A6BC3" w:rsidP="00E975B6">
            <w:pPr>
              <w:widowControl/>
              <w:jc w:val="center"/>
              <w:rPr>
                <w:rFonts w:eastAsia="仿宋"/>
                <w:sz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BBF9FCB" w14:textId="487253BC" w:rsidR="002A6BC3" w:rsidRPr="00615914" w:rsidRDefault="00BF7B7B" w:rsidP="00E975B6">
            <w:pPr>
              <w:widowControl/>
              <w:jc w:val="center"/>
              <w:rPr>
                <w:rFonts w:eastAsia="仿宋"/>
                <w:sz w:val="24"/>
              </w:rPr>
            </w:pPr>
            <w:r w:rsidRPr="00615914">
              <w:rPr>
                <w:rFonts w:eastAsia="仿宋"/>
                <w:sz w:val="24"/>
              </w:rPr>
              <w:t>52</w:t>
            </w:r>
          </w:p>
        </w:tc>
        <w:tc>
          <w:tcPr>
            <w:tcW w:w="96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161F1CE" w14:textId="77777777" w:rsidR="002A6BC3" w:rsidRPr="00615914" w:rsidRDefault="002A6BC3" w:rsidP="00E975B6">
            <w:pPr>
              <w:widowControl/>
              <w:jc w:val="center"/>
              <w:rPr>
                <w:rFonts w:eastAsia="仿宋"/>
                <w:sz w:val="24"/>
              </w:rPr>
            </w:pPr>
          </w:p>
        </w:tc>
        <w:tc>
          <w:tcPr>
            <w:tcW w:w="101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5865B7B" w14:textId="63822AC3" w:rsidR="002A6BC3" w:rsidRPr="00615914" w:rsidRDefault="002A6BC3" w:rsidP="00E975B6">
            <w:pPr>
              <w:widowControl/>
              <w:jc w:val="center"/>
              <w:rPr>
                <w:rFonts w:eastAsia="仿宋"/>
                <w:sz w:val="24"/>
              </w:rPr>
            </w:pPr>
          </w:p>
        </w:tc>
        <w:tc>
          <w:tcPr>
            <w:tcW w:w="843" w:type="dxa"/>
            <w:tcBorders>
              <w:top w:val="single" w:sz="6" w:space="0" w:color="000000"/>
              <w:left w:val="single" w:sz="6" w:space="0" w:color="000000"/>
              <w:bottom w:val="single" w:sz="6" w:space="0" w:color="000000"/>
              <w:right w:val="single" w:sz="4" w:space="0" w:color="auto"/>
            </w:tcBorders>
            <w:shd w:val="clear" w:color="auto" w:fill="auto"/>
            <w:vAlign w:val="center"/>
          </w:tcPr>
          <w:p w14:paraId="7E7049E2" w14:textId="0855ED6D" w:rsidR="002A6BC3" w:rsidRPr="00615914" w:rsidRDefault="002A6BC3" w:rsidP="00E975B6">
            <w:pPr>
              <w:widowControl/>
              <w:jc w:val="center"/>
              <w:rPr>
                <w:rFonts w:eastAsia="仿宋"/>
                <w:sz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CF58E4" w14:textId="77777777" w:rsidR="002A6BC3" w:rsidRPr="00615914" w:rsidRDefault="002A6BC3" w:rsidP="00E975B6">
            <w:pPr>
              <w:widowControl/>
              <w:jc w:val="center"/>
              <w:rPr>
                <w:rFonts w:eastAsia="仿宋"/>
                <w:sz w:val="24"/>
              </w:rPr>
            </w:pPr>
          </w:p>
        </w:tc>
      </w:tr>
      <w:tr w:rsidR="002A6BC3" w:rsidRPr="00615914" w14:paraId="0BF2736F" w14:textId="77777777" w:rsidTr="00724909">
        <w:trPr>
          <w:trHeight w:val="466"/>
          <w:jc w:val="cent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25F09C51" w14:textId="77777777" w:rsidR="002A6BC3" w:rsidRPr="00615914" w:rsidRDefault="002A6BC3" w:rsidP="00F66501">
            <w:pPr>
              <w:widowControl/>
              <w:jc w:val="center"/>
              <w:rPr>
                <w:rFonts w:eastAsia="仿宋"/>
                <w:sz w:val="24"/>
              </w:rPr>
            </w:pPr>
            <w:r w:rsidRPr="00615914">
              <w:rPr>
                <w:rFonts w:eastAsia="仿宋"/>
                <w:sz w:val="24"/>
              </w:rPr>
              <w:t>预算执行率</w:t>
            </w:r>
            <w:r w:rsidRPr="00615914">
              <w:rPr>
                <w:rFonts w:eastAsia="仿宋"/>
                <w:sz w:val="24"/>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AA98FF1" w14:textId="02738A6A" w:rsidR="002A6BC3" w:rsidRPr="00615914" w:rsidRDefault="00BF7B7B" w:rsidP="00E975B6">
            <w:pPr>
              <w:widowControl/>
              <w:jc w:val="center"/>
              <w:rPr>
                <w:rFonts w:eastAsia="仿宋"/>
                <w:sz w:val="24"/>
              </w:rPr>
            </w:pPr>
            <w:r w:rsidRPr="00615914">
              <w:rPr>
                <w:rFonts w:eastAsia="仿宋"/>
                <w:sz w:val="24"/>
              </w:rPr>
              <w:t>100</w:t>
            </w:r>
          </w:p>
        </w:tc>
        <w:tc>
          <w:tcPr>
            <w:tcW w:w="425" w:type="dxa"/>
            <w:tcBorders>
              <w:top w:val="single" w:sz="6" w:space="0" w:color="000000"/>
              <w:left w:val="single" w:sz="4" w:space="0" w:color="auto"/>
              <w:bottom w:val="single" w:sz="6" w:space="0" w:color="000000"/>
              <w:right w:val="single" w:sz="6" w:space="0" w:color="000000"/>
            </w:tcBorders>
            <w:shd w:val="clear" w:color="auto" w:fill="auto"/>
            <w:vAlign w:val="center"/>
          </w:tcPr>
          <w:p w14:paraId="7603D316" w14:textId="77777777" w:rsidR="002A6BC3" w:rsidRPr="00615914" w:rsidRDefault="002A6BC3" w:rsidP="00E975B6">
            <w:pPr>
              <w:widowControl/>
              <w:jc w:val="center"/>
              <w:rPr>
                <w:rFonts w:eastAsia="仿宋"/>
                <w:sz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BC5D839" w14:textId="77777777" w:rsidR="002A6BC3" w:rsidRPr="00615914" w:rsidRDefault="002A6BC3" w:rsidP="00E975B6">
            <w:pPr>
              <w:widowControl/>
              <w:jc w:val="center"/>
              <w:rPr>
                <w:rFonts w:eastAsia="仿宋"/>
                <w:sz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004C578" w14:textId="77777777" w:rsidR="002A6BC3" w:rsidRPr="00615914" w:rsidRDefault="002A6BC3" w:rsidP="00E975B6">
            <w:pPr>
              <w:widowControl/>
              <w:jc w:val="center"/>
              <w:rPr>
                <w:rFonts w:eastAsia="仿宋"/>
                <w:sz w:val="24"/>
              </w:rPr>
            </w:pPr>
          </w:p>
        </w:tc>
        <w:tc>
          <w:tcPr>
            <w:tcW w:w="96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218605E" w14:textId="77777777" w:rsidR="002A6BC3" w:rsidRPr="00615914" w:rsidRDefault="002A6BC3" w:rsidP="00E975B6">
            <w:pPr>
              <w:widowControl/>
              <w:jc w:val="center"/>
              <w:rPr>
                <w:rFonts w:eastAsia="仿宋"/>
                <w:sz w:val="24"/>
              </w:rPr>
            </w:pPr>
          </w:p>
        </w:tc>
        <w:tc>
          <w:tcPr>
            <w:tcW w:w="101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C35AC79" w14:textId="77777777" w:rsidR="002A6BC3" w:rsidRPr="00615914" w:rsidRDefault="002A6BC3" w:rsidP="00E975B6">
            <w:pPr>
              <w:widowControl/>
              <w:jc w:val="center"/>
              <w:rPr>
                <w:rFonts w:eastAsia="仿宋"/>
                <w:sz w:val="24"/>
              </w:rPr>
            </w:pPr>
          </w:p>
        </w:tc>
        <w:tc>
          <w:tcPr>
            <w:tcW w:w="843" w:type="dxa"/>
            <w:tcBorders>
              <w:top w:val="single" w:sz="6" w:space="0" w:color="000000"/>
              <w:left w:val="single" w:sz="6" w:space="0" w:color="000000"/>
              <w:bottom w:val="single" w:sz="6" w:space="0" w:color="000000"/>
              <w:right w:val="single" w:sz="4" w:space="0" w:color="auto"/>
            </w:tcBorders>
            <w:shd w:val="clear" w:color="auto" w:fill="auto"/>
            <w:vAlign w:val="center"/>
          </w:tcPr>
          <w:p w14:paraId="42266BE2" w14:textId="77777777" w:rsidR="002A6BC3" w:rsidRPr="00615914" w:rsidRDefault="002A6BC3" w:rsidP="00E975B6">
            <w:pPr>
              <w:widowControl/>
              <w:jc w:val="center"/>
              <w:rPr>
                <w:rFonts w:eastAsia="仿宋"/>
                <w:sz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059358" w14:textId="77777777" w:rsidR="002A6BC3" w:rsidRPr="00615914" w:rsidRDefault="002A6BC3" w:rsidP="00E975B6">
            <w:pPr>
              <w:widowControl/>
              <w:jc w:val="center"/>
              <w:rPr>
                <w:rFonts w:eastAsia="仿宋"/>
                <w:sz w:val="24"/>
              </w:rPr>
            </w:pPr>
          </w:p>
        </w:tc>
      </w:tr>
    </w:tbl>
    <w:p w14:paraId="449558F4" w14:textId="6A94157D" w:rsidR="002A6BC3" w:rsidRPr="00615914" w:rsidRDefault="008A7BF2" w:rsidP="008A7BF2">
      <w:pPr>
        <w:pStyle w:val="-1"/>
        <w:ind w:leftChars="0" w:left="640"/>
        <w:rPr>
          <w:lang w:eastAsia="zh-CN"/>
        </w:rPr>
      </w:pPr>
      <w:r w:rsidRPr="00615914">
        <w:rPr>
          <w:lang w:eastAsia="zh-CN"/>
        </w:rPr>
        <w:t>2.</w:t>
      </w:r>
      <w:r w:rsidR="002A6BC3" w:rsidRPr="00615914">
        <w:t>资金使用情况</w:t>
      </w:r>
    </w:p>
    <w:p w14:paraId="51EC22F4" w14:textId="446BDD30" w:rsidR="000007D9" w:rsidRPr="00615914" w:rsidRDefault="008A7BF2" w:rsidP="000007D9">
      <w:pPr>
        <w:ind w:firstLineChars="200" w:firstLine="560"/>
        <w:jc w:val="left"/>
        <w:rPr>
          <w:rFonts w:eastAsia="仿宋"/>
          <w:color w:val="000000"/>
          <w:sz w:val="28"/>
          <w:szCs w:val="28"/>
        </w:rPr>
      </w:pPr>
      <w:r w:rsidRPr="00615914">
        <w:rPr>
          <w:rFonts w:eastAsia="仿宋"/>
          <w:color w:val="000000"/>
          <w:sz w:val="28"/>
          <w:szCs w:val="28"/>
        </w:rPr>
        <w:t>残疾人就业创业</w:t>
      </w:r>
      <w:r w:rsidR="00E10F83" w:rsidRPr="00E10F83">
        <w:rPr>
          <w:rFonts w:eastAsia="仿宋" w:hint="eastAsia"/>
          <w:color w:val="000000"/>
          <w:sz w:val="28"/>
          <w:szCs w:val="28"/>
        </w:rPr>
        <w:t>培训经费</w:t>
      </w:r>
      <w:r w:rsidRPr="00615914">
        <w:rPr>
          <w:rFonts w:eastAsia="仿宋"/>
          <w:color w:val="000000"/>
          <w:sz w:val="28"/>
          <w:szCs w:val="28"/>
        </w:rPr>
        <w:t>资金</w:t>
      </w:r>
      <w:r w:rsidR="000007D9" w:rsidRPr="00615914">
        <w:rPr>
          <w:rFonts w:eastAsia="仿宋"/>
          <w:color w:val="000000"/>
          <w:sz w:val="28"/>
          <w:szCs w:val="28"/>
        </w:rPr>
        <w:t>主要用于促进残疾人就业创业，职业技能培训，扶持创业基地建设。</w:t>
      </w:r>
    </w:p>
    <w:p w14:paraId="7AA35C78" w14:textId="7B1A7E58" w:rsidR="008A7BF2" w:rsidRPr="00615914" w:rsidRDefault="00041AFF" w:rsidP="008F5688">
      <w:pPr>
        <w:widowControl/>
        <w:jc w:val="center"/>
        <w:rPr>
          <w:rFonts w:eastAsia="仿宋"/>
          <w:sz w:val="24"/>
        </w:rPr>
      </w:pPr>
      <w:r w:rsidRPr="00615914">
        <w:rPr>
          <w:rFonts w:eastAsia="仿宋"/>
          <w:sz w:val="24"/>
        </w:rPr>
        <w:t>2020</w:t>
      </w:r>
      <w:r w:rsidRPr="00615914">
        <w:rPr>
          <w:rFonts w:eastAsia="仿宋"/>
          <w:sz w:val="24"/>
        </w:rPr>
        <w:t>年残疾人就业创业</w:t>
      </w:r>
      <w:r w:rsidR="00E10F83" w:rsidRPr="00E10F83">
        <w:rPr>
          <w:rFonts w:eastAsia="仿宋" w:hint="eastAsia"/>
          <w:sz w:val="24"/>
        </w:rPr>
        <w:t>培训经费</w:t>
      </w:r>
      <w:r w:rsidR="008A7BF2" w:rsidRPr="00615914">
        <w:rPr>
          <w:rFonts w:eastAsia="仿宋"/>
          <w:sz w:val="24"/>
        </w:rPr>
        <w:t>使用情况</w:t>
      </w:r>
      <w:r w:rsidR="00F66501" w:rsidRPr="00615914">
        <w:rPr>
          <w:rFonts w:eastAsia="仿宋"/>
          <w:sz w:val="24"/>
        </w:rPr>
        <w:t>表</w:t>
      </w:r>
    </w:p>
    <w:tbl>
      <w:tblPr>
        <w:tblW w:w="7796" w:type="dxa"/>
        <w:tblInd w:w="314" w:type="dxa"/>
        <w:tblLayout w:type="fixed"/>
        <w:tblCellMar>
          <w:left w:w="30" w:type="dxa"/>
          <w:right w:w="30" w:type="dxa"/>
        </w:tblCellMar>
        <w:tblLook w:val="0000" w:firstRow="0" w:lastRow="0" w:firstColumn="0" w:lastColumn="0" w:noHBand="0" w:noVBand="0"/>
      </w:tblPr>
      <w:tblGrid>
        <w:gridCol w:w="1159"/>
        <w:gridCol w:w="542"/>
        <w:gridCol w:w="1237"/>
        <w:gridCol w:w="1145"/>
        <w:gridCol w:w="878"/>
        <w:gridCol w:w="1418"/>
        <w:gridCol w:w="1417"/>
      </w:tblGrid>
      <w:tr w:rsidR="008A7BF2" w:rsidRPr="00615914" w14:paraId="55586770" w14:textId="77777777" w:rsidTr="00E975B6">
        <w:trPr>
          <w:trHeight w:val="419"/>
        </w:trPr>
        <w:tc>
          <w:tcPr>
            <w:tcW w:w="1159" w:type="dxa"/>
            <w:vMerge w:val="restart"/>
            <w:tcBorders>
              <w:top w:val="single" w:sz="6" w:space="0" w:color="000000"/>
              <w:left w:val="single" w:sz="6" w:space="0" w:color="000000"/>
              <w:right w:val="single" w:sz="6" w:space="0" w:color="000000"/>
            </w:tcBorders>
            <w:shd w:val="clear" w:color="auto" w:fill="95B3D7"/>
            <w:vAlign w:val="center"/>
          </w:tcPr>
          <w:p w14:paraId="5CAAB3E2" w14:textId="77777777" w:rsidR="008A7BF2" w:rsidRPr="00615914" w:rsidRDefault="008A7BF2" w:rsidP="00E975B6">
            <w:pPr>
              <w:widowControl/>
              <w:jc w:val="center"/>
              <w:rPr>
                <w:rFonts w:eastAsia="仿宋"/>
                <w:sz w:val="24"/>
              </w:rPr>
            </w:pPr>
            <w:r w:rsidRPr="00615914">
              <w:rPr>
                <w:rFonts w:eastAsia="仿宋"/>
                <w:sz w:val="24"/>
              </w:rPr>
              <w:t>项目支出</w:t>
            </w:r>
            <w:r w:rsidRPr="00615914">
              <w:rPr>
                <w:rFonts w:eastAsia="仿宋"/>
                <w:sz w:val="24"/>
              </w:rPr>
              <w:lastRenderedPageBreak/>
              <w:t>内容</w:t>
            </w:r>
          </w:p>
        </w:tc>
        <w:tc>
          <w:tcPr>
            <w:tcW w:w="2924" w:type="dxa"/>
            <w:gridSpan w:val="3"/>
            <w:tcBorders>
              <w:top w:val="single" w:sz="6" w:space="0" w:color="000000"/>
              <w:left w:val="single" w:sz="6" w:space="0" w:color="000000"/>
              <w:bottom w:val="single" w:sz="6" w:space="0" w:color="000000"/>
              <w:right w:val="single" w:sz="6" w:space="0" w:color="000000"/>
            </w:tcBorders>
            <w:shd w:val="clear" w:color="auto" w:fill="95B3D7"/>
          </w:tcPr>
          <w:p w14:paraId="1BC3BA99" w14:textId="77777777" w:rsidR="008A7BF2" w:rsidRPr="00615914" w:rsidRDefault="008A7BF2" w:rsidP="0015668D">
            <w:pPr>
              <w:widowControl/>
              <w:tabs>
                <w:tab w:val="center" w:pos="1954"/>
                <w:tab w:val="right" w:pos="3909"/>
              </w:tabs>
              <w:jc w:val="center"/>
              <w:rPr>
                <w:rFonts w:eastAsia="仿宋"/>
                <w:sz w:val="24"/>
              </w:rPr>
            </w:pPr>
            <w:r w:rsidRPr="00615914">
              <w:rPr>
                <w:rFonts w:eastAsia="仿宋"/>
                <w:sz w:val="24"/>
              </w:rPr>
              <w:lastRenderedPageBreak/>
              <w:t>实际到位数</w:t>
            </w:r>
          </w:p>
        </w:tc>
        <w:tc>
          <w:tcPr>
            <w:tcW w:w="3713" w:type="dxa"/>
            <w:gridSpan w:val="3"/>
            <w:tcBorders>
              <w:top w:val="single" w:sz="6" w:space="0" w:color="000000"/>
              <w:left w:val="single" w:sz="6" w:space="0" w:color="000000"/>
              <w:bottom w:val="single" w:sz="6" w:space="0" w:color="000000"/>
              <w:right w:val="single" w:sz="6" w:space="0" w:color="000000"/>
            </w:tcBorders>
            <w:shd w:val="clear" w:color="auto" w:fill="95B3D7"/>
          </w:tcPr>
          <w:p w14:paraId="3EDA3CB9" w14:textId="77777777" w:rsidR="008A7BF2" w:rsidRPr="00615914" w:rsidRDefault="008A7BF2" w:rsidP="0015668D">
            <w:pPr>
              <w:widowControl/>
              <w:jc w:val="center"/>
              <w:rPr>
                <w:rFonts w:eastAsia="仿宋"/>
                <w:sz w:val="24"/>
              </w:rPr>
            </w:pPr>
            <w:r w:rsidRPr="00615914">
              <w:rPr>
                <w:rFonts w:eastAsia="仿宋"/>
                <w:sz w:val="24"/>
              </w:rPr>
              <w:t>实际支出数</w:t>
            </w:r>
          </w:p>
        </w:tc>
      </w:tr>
      <w:tr w:rsidR="008A7BF2" w:rsidRPr="00615914" w14:paraId="52A13454" w14:textId="77777777" w:rsidTr="00E975B6">
        <w:trPr>
          <w:trHeight w:val="695"/>
        </w:trPr>
        <w:tc>
          <w:tcPr>
            <w:tcW w:w="1159" w:type="dxa"/>
            <w:vMerge/>
            <w:tcBorders>
              <w:left w:val="single" w:sz="6" w:space="0" w:color="000000"/>
              <w:bottom w:val="single" w:sz="4" w:space="0" w:color="auto"/>
              <w:right w:val="single" w:sz="6" w:space="0" w:color="000000"/>
            </w:tcBorders>
            <w:shd w:val="clear" w:color="auto" w:fill="95B3D7"/>
          </w:tcPr>
          <w:p w14:paraId="3B85128C" w14:textId="77777777" w:rsidR="008A7BF2" w:rsidRPr="00615914" w:rsidRDefault="008A7BF2" w:rsidP="0015668D">
            <w:pPr>
              <w:widowControl/>
              <w:jc w:val="center"/>
              <w:rPr>
                <w:rFonts w:eastAsia="仿宋"/>
                <w:sz w:val="24"/>
              </w:rPr>
            </w:pPr>
          </w:p>
        </w:tc>
        <w:tc>
          <w:tcPr>
            <w:tcW w:w="542" w:type="dxa"/>
            <w:tcBorders>
              <w:top w:val="single" w:sz="6" w:space="0" w:color="000000"/>
              <w:left w:val="single" w:sz="6" w:space="0" w:color="000000"/>
              <w:bottom w:val="single" w:sz="6" w:space="0" w:color="000000"/>
              <w:right w:val="single" w:sz="6" w:space="0" w:color="000000"/>
            </w:tcBorders>
            <w:shd w:val="clear" w:color="auto" w:fill="95B3D7"/>
          </w:tcPr>
          <w:p w14:paraId="7B255D0C" w14:textId="77777777" w:rsidR="008A7BF2" w:rsidRPr="00615914" w:rsidRDefault="008A7BF2" w:rsidP="0015668D">
            <w:pPr>
              <w:widowControl/>
              <w:jc w:val="center"/>
              <w:rPr>
                <w:rFonts w:eastAsia="仿宋"/>
                <w:sz w:val="24"/>
              </w:rPr>
            </w:pPr>
            <w:r w:rsidRPr="00615914">
              <w:rPr>
                <w:rFonts w:eastAsia="仿宋"/>
                <w:sz w:val="24"/>
              </w:rPr>
              <w:t>合计</w:t>
            </w:r>
          </w:p>
        </w:tc>
        <w:tc>
          <w:tcPr>
            <w:tcW w:w="1237" w:type="dxa"/>
            <w:tcBorders>
              <w:top w:val="single" w:sz="6" w:space="0" w:color="000000"/>
              <w:left w:val="single" w:sz="6" w:space="0" w:color="000000"/>
              <w:bottom w:val="single" w:sz="6" w:space="0" w:color="000000"/>
              <w:right w:val="single" w:sz="6" w:space="0" w:color="000000"/>
            </w:tcBorders>
            <w:shd w:val="clear" w:color="auto" w:fill="95B3D7"/>
          </w:tcPr>
          <w:p w14:paraId="636F8D8B" w14:textId="77777777" w:rsidR="008A7BF2" w:rsidRPr="00615914" w:rsidRDefault="008A7BF2" w:rsidP="0015668D">
            <w:pPr>
              <w:widowControl/>
              <w:jc w:val="center"/>
              <w:rPr>
                <w:rFonts w:eastAsia="仿宋"/>
                <w:sz w:val="24"/>
              </w:rPr>
            </w:pPr>
            <w:r w:rsidRPr="00615914">
              <w:rPr>
                <w:rFonts w:eastAsia="仿宋"/>
                <w:sz w:val="24"/>
              </w:rPr>
              <w:t>财政资金拨款数</w:t>
            </w:r>
          </w:p>
        </w:tc>
        <w:tc>
          <w:tcPr>
            <w:tcW w:w="1145" w:type="dxa"/>
            <w:tcBorders>
              <w:top w:val="single" w:sz="6" w:space="0" w:color="000000"/>
              <w:left w:val="single" w:sz="6" w:space="0" w:color="000000"/>
              <w:bottom w:val="single" w:sz="6" w:space="0" w:color="000000"/>
              <w:right w:val="single" w:sz="6" w:space="0" w:color="000000"/>
            </w:tcBorders>
            <w:shd w:val="clear" w:color="auto" w:fill="95B3D7"/>
          </w:tcPr>
          <w:p w14:paraId="4995F4D2" w14:textId="77777777" w:rsidR="008A7BF2" w:rsidRPr="00615914" w:rsidRDefault="008A7BF2" w:rsidP="0015668D">
            <w:pPr>
              <w:widowControl/>
              <w:jc w:val="center"/>
              <w:rPr>
                <w:rFonts w:eastAsia="仿宋"/>
                <w:sz w:val="24"/>
              </w:rPr>
            </w:pPr>
            <w:r w:rsidRPr="00615914">
              <w:rPr>
                <w:rFonts w:eastAsia="仿宋"/>
                <w:sz w:val="24"/>
              </w:rPr>
              <w:t>其他资金到位数</w:t>
            </w:r>
          </w:p>
        </w:tc>
        <w:tc>
          <w:tcPr>
            <w:tcW w:w="878" w:type="dxa"/>
            <w:tcBorders>
              <w:top w:val="single" w:sz="6" w:space="0" w:color="000000"/>
              <w:left w:val="single" w:sz="6" w:space="0" w:color="000000"/>
              <w:bottom w:val="single" w:sz="6" w:space="0" w:color="000000"/>
              <w:right w:val="single" w:sz="6" w:space="0" w:color="000000"/>
            </w:tcBorders>
            <w:shd w:val="clear" w:color="auto" w:fill="95B3D7"/>
          </w:tcPr>
          <w:p w14:paraId="18DE08A3" w14:textId="77777777" w:rsidR="008A7BF2" w:rsidRPr="00615914" w:rsidRDefault="008A7BF2" w:rsidP="0015668D">
            <w:pPr>
              <w:widowControl/>
              <w:jc w:val="center"/>
              <w:rPr>
                <w:rFonts w:eastAsia="仿宋"/>
                <w:sz w:val="24"/>
              </w:rPr>
            </w:pPr>
            <w:r w:rsidRPr="00615914">
              <w:rPr>
                <w:rFonts w:eastAsia="仿宋"/>
                <w:sz w:val="24"/>
              </w:rPr>
              <w:t>合计</w:t>
            </w:r>
          </w:p>
        </w:tc>
        <w:tc>
          <w:tcPr>
            <w:tcW w:w="1418" w:type="dxa"/>
            <w:tcBorders>
              <w:top w:val="single" w:sz="6" w:space="0" w:color="000000"/>
              <w:left w:val="single" w:sz="6" w:space="0" w:color="000000"/>
              <w:bottom w:val="single" w:sz="6" w:space="0" w:color="000000"/>
              <w:right w:val="single" w:sz="6" w:space="0" w:color="000000"/>
            </w:tcBorders>
            <w:shd w:val="clear" w:color="auto" w:fill="95B3D7"/>
          </w:tcPr>
          <w:p w14:paraId="18FE21B8" w14:textId="77777777" w:rsidR="008A7BF2" w:rsidRPr="00615914" w:rsidRDefault="008A7BF2" w:rsidP="0015668D">
            <w:pPr>
              <w:widowControl/>
              <w:jc w:val="center"/>
              <w:rPr>
                <w:rFonts w:eastAsia="仿宋"/>
                <w:sz w:val="24"/>
              </w:rPr>
            </w:pPr>
            <w:r w:rsidRPr="00615914">
              <w:rPr>
                <w:rFonts w:eastAsia="仿宋"/>
                <w:sz w:val="24"/>
              </w:rPr>
              <w:t>财政资金支出数</w:t>
            </w:r>
          </w:p>
        </w:tc>
        <w:tc>
          <w:tcPr>
            <w:tcW w:w="1417" w:type="dxa"/>
            <w:tcBorders>
              <w:top w:val="single" w:sz="6" w:space="0" w:color="000000"/>
              <w:left w:val="single" w:sz="6" w:space="0" w:color="000000"/>
              <w:bottom w:val="single" w:sz="6" w:space="0" w:color="000000"/>
              <w:right w:val="single" w:sz="6" w:space="0" w:color="000000"/>
            </w:tcBorders>
            <w:shd w:val="clear" w:color="auto" w:fill="95B3D7"/>
          </w:tcPr>
          <w:p w14:paraId="686054C7" w14:textId="77777777" w:rsidR="008A7BF2" w:rsidRPr="00615914" w:rsidRDefault="008A7BF2" w:rsidP="0015668D">
            <w:pPr>
              <w:widowControl/>
              <w:jc w:val="center"/>
              <w:rPr>
                <w:rFonts w:eastAsia="仿宋"/>
                <w:sz w:val="24"/>
              </w:rPr>
            </w:pPr>
            <w:r w:rsidRPr="00615914">
              <w:rPr>
                <w:rFonts w:eastAsia="仿宋"/>
                <w:sz w:val="24"/>
              </w:rPr>
              <w:t>其他资金支出数</w:t>
            </w:r>
          </w:p>
        </w:tc>
      </w:tr>
      <w:tr w:rsidR="008A7BF2" w:rsidRPr="00615914" w14:paraId="142DDE5C" w14:textId="77777777" w:rsidTr="008F5688">
        <w:trPr>
          <w:trHeight w:val="516"/>
        </w:trPr>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D6152C9" w14:textId="77777777" w:rsidR="008A7BF2" w:rsidRPr="00615914" w:rsidRDefault="008A7BF2" w:rsidP="00E975B6">
            <w:pPr>
              <w:widowControl/>
              <w:jc w:val="center"/>
              <w:rPr>
                <w:rFonts w:eastAsia="仿宋"/>
                <w:sz w:val="24"/>
              </w:rPr>
            </w:pPr>
            <w:r w:rsidRPr="00615914">
              <w:rPr>
                <w:rFonts w:eastAsia="仿宋"/>
                <w:sz w:val="24"/>
              </w:rPr>
              <w:lastRenderedPageBreak/>
              <w:t>合计</w:t>
            </w:r>
          </w:p>
        </w:tc>
        <w:tc>
          <w:tcPr>
            <w:tcW w:w="542" w:type="dxa"/>
            <w:tcBorders>
              <w:top w:val="single" w:sz="6" w:space="0" w:color="000000"/>
              <w:left w:val="single" w:sz="4" w:space="0" w:color="auto"/>
              <w:bottom w:val="single" w:sz="6" w:space="0" w:color="000000"/>
              <w:right w:val="single" w:sz="6" w:space="0" w:color="000000"/>
            </w:tcBorders>
            <w:shd w:val="clear" w:color="auto" w:fill="auto"/>
            <w:vAlign w:val="center"/>
          </w:tcPr>
          <w:p w14:paraId="69B19B72" w14:textId="486467B5" w:rsidR="008A7BF2" w:rsidRPr="00615914" w:rsidRDefault="00F66501" w:rsidP="00E975B6">
            <w:pPr>
              <w:widowControl/>
              <w:jc w:val="center"/>
              <w:rPr>
                <w:rFonts w:eastAsia="仿宋"/>
                <w:sz w:val="24"/>
              </w:rPr>
            </w:pPr>
            <w:r w:rsidRPr="00615914">
              <w:rPr>
                <w:rFonts w:eastAsia="仿宋"/>
                <w:sz w:val="24"/>
              </w:rPr>
              <w:t>52</w:t>
            </w:r>
          </w:p>
        </w:tc>
        <w:tc>
          <w:tcPr>
            <w:tcW w:w="123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DA5479E" w14:textId="64529B03" w:rsidR="008A7BF2" w:rsidRPr="00615914" w:rsidRDefault="00F66501" w:rsidP="00E975B6">
            <w:pPr>
              <w:widowControl/>
              <w:jc w:val="center"/>
              <w:rPr>
                <w:rFonts w:eastAsia="仿宋"/>
                <w:sz w:val="24"/>
              </w:rPr>
            </w:pPr>
            <w:r w:rsidRPr="00615914">
              <w:rPr>
                <w:rFonts w:eastAsia="仿宋"/>
                <w:sz w:val="24"/>
              </w:rPr>
              <w:t>52</w:t>
            </w:r>
          </w:p>
        </w:tc>
        <w:tc>
          <w:tcPr>
            <w:tcW w:w="114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8B9651F" w14:textId="77777777" w:rsidR="008A7BF2" w:rsidRPr="00615914" w:rsidRDefault="008A7BF2" w:rsidP="00E975B6">
            <w:pPr>
              <w:widowControl/>
              <w:jc w:val="center"/>
              <w:rPr>
                <w:rFonts w:eastAsia="仿宋"/>
                <w:sz w:val="24"/>
              </w:rPr>
            </w:pPr>
            <w:r w:rsidRPr="00615914">
              <w:rPr>
                <w:rFonts w:eastAsia="仿宋"/>
                <w:sz w:val="24"/>
              </w:rPr>
              <w:t>0</w:t>
            </w:r>
          </w:p>
        </w:tc>
        <w:tc>
          <w:tcPr>
            <w:tcW w:w="87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B691F3D" w14:textId="580446ED" w:rsidR="008A7BF2" w:rsidRPr="00615914" w:rsidRDefault="00F66501" w:rsidP="00E975B6">
            <w:pPr>
              <w:widowControl/>
              <w:jc w:val="center"/>
              <w:rPr>
                <w:rFonts w:eastAsia="仿宋"/>
                <w:sz w:val="24"/>
              </w:rPr>
            </w:pPr>
            <w:r w:rsidRPr="00615914">
              <w:rPr>
                <w:rFonts w:eastAsia="仿宋"/>
                <w:sz w:val="24"/>
              </w:rPr>
              <w:t>52</w:t>
            </w:r>
          </w:p>
        </w:tc>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AE06437" w14:textId="44B98125" w:rsidR="008A7BF2" w:rsidRPr="00615914" w:rsidRDefault="00F66501" w:rsidP="00E975B6">
            <w:pPr>
              <w:widowControl/>
              <w:jc w:val="center"/>
              <w:rPr>
                <w:rFonts w:eastAsia="仿宋"/>
                <w:sz w:val="24"/>
              </w:rPr>
            </w:pPr>
            <w:r w:rsidRPr="00615914">
              <w:rPr>
                <w:rFonts w:eastAsia="仿宋"/>
                <w:sz w:val="24"/>
              </w:rPr>
              <w:t>52</w:t>
            </w:r>
          </w:p>
        </w:tc>
        <w:tc>
          <w:tcPr>
            <w:tcW w:w="141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D7171F7" w14:textId="77777777" w:rsidR="008A7BF2" w:rsidRPr="00615914" w:rsidRDefault="008A7BF2" w:rsidP="00E975B6">
            <w:pPr>
              <w:widowControl/>
              <w:jc w:val="center"/>
              <w:rPr>
                <w:rFonts w:eastAsia="仿宋"/>
                <w:sz w:val="24"/>
              </w:rPr>
            </w:pPr>
            <w:r w:rsidRPr="00615914">
              <w:rPr>
                <w:rFonts w:eastAsia="仿宋"/>
                <w:sz w:val="24"/>
              </w:rPr>
              <w:t>0</w:t>
            </w:r>
          </w:p>
        </w:tc>
      </w:tr>
      <w:tr w:rsidR="008A7BF2" w:rsidRPr="00615914" w14:paraId="14722934" w14:textId="77777777" w:rsidTr="008F5688">
        <w:trPr>
          <w:trHeight w:val="551"/>
        </w:trPr>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EB829CB" w14:textId="6CD4CA92" w:rsidR="008A7BF2" w:rsidRPr="00615914" w:rsidRDefault="00F66501" w:rsidP="00E975B6">
            <w:pPr>
              <w:widowControl/>
              <w:jc w:val="center"/>
              <w:rPr>
                <w:rFonts w:eastAsia="仿宋"/>
                <w:sz w:val="24"/>
              </w:rPr>
            </w:pPr>
            <w:r w:rsidRPr="00615914">
              <w:rPr>
                <w:rFonts w:eastAsia="仿宋"/>
                <w:sz w:val="24"/>
              </w:rPr>
              <w:t>就业创业</w:t>
            </w:r>
          </w:p>
        </w:tc>
        <w:tc>
          <w:tcPr>
            <w:tcW w:w="542" w:type="dxa"/>
            <w:tcBorders>
              <w:top w:val="single" w:sz="6" w:space="0" w:color="000000"/>
              <w:left w:val="single" w:sz="4" w:space="0" w:color="auto"/>
              <w:bottom w:val="single" w:sz="6" w:space="0" w:color="000000"/>
              <w:right w:val="single" w:sz="6" w:space="0" w:color="000000"/>
            </w:tcBorders>
            <w:shd w:val="clear" w:color="auto" w:fill="auto"/>
            <w:vAlign w:val="center"/>
          </w:tcPr>
          <w:p w14:paraId="3A281754" w14:textId="388D20BC" w:rsidR="008A7BF2" w:rsidRPr="00615914" w:rsidRDefault="00F66501" w:rsidP="00E975B6">
            <w:pPr>
              <w:widowControl/>
              <w:jc w:val="center"/>
              <w:rPr>
                <w:rFonts w:eastAsia="仿宋"/>
                <w:sz w:val="24"/>
              </w:rPr>
            </w:pPr>
            <w:r w:rsidRPr="00615914">
              <w:rPr>
                <w:rFonts w:eastAsia="仿宋"/>
                <w:sz w:val="24"/>
              </w:rPr>
              <w:t>52</w:t>
            </w:r>
          </w:p>
        </w:tc>
        <w:tc>
          <w:tcPr>
            <w:tcW w:w="123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F13CF67" w14:textId="493162AE" w:rsidR="008A7BF2" w:rsidRPr="00615914" w:rsidRDefault="00F66501" w:rsidP="00E975B6">
            <w:pPr>
              <w:widowControl/>
              <w:jc w:val="center"/>
              <w:rPr>
                <w:rFonts w:eastAsia="仿宋"/>
                <w:sz w:val="24"/>
              </w:rPr>
            </w:pPr>
            <w:r w:rsidRPr="00615914">
              <w:rPr>
                <w:rFonts w:eastAsia="仿宋"/>
                <w:sz w:val="24"/>
              </w:rPr>
              <w:t>52</w:t>
            </w:r>
          </w:p>
        </w:tc>
        <w:tc>
          <w:tcPr>
            <w:tcW w:w="114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6086CC0" w14:textId="77777777" w:rsidR="008A7BF2" w:rsidRPr="00615914" w:rsidRDefault="008A7BF2" w:rsidP="00E975B6">
            <w:pPr>
              <w:widowControl/>
              <w:jc w:val="center"/>
              <w:rPr>
                <w:rFonts w:eastAsia="仿宋"/>
                <w:sz w:val="24"/>
              </w:rPr>
            </w:pPr>
          </w:p>
        </w:tc>
        <w:tc>
          <w:tcPr>
            <w:tcW w:w="87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C40BC6C" w14:textId="2B0BD4A6" w:rsidR="008A7BF2" w:rsidRPr="00615914" w:rsidRDefault="00F66501" w:rsidP="00E975B6">
            <w:pPr>
              <w:widowControl/>
              <w:jc w:val="center"/>
              <w:rPr>
                <w:rFonts w:eastAsia="仿宋"/>
                <w:sz w:val="24"/>
              </w:rPr>
            </w:pPr>
            <w:r w:rsidRPr="00615914">
              <w:rPr>
                <w:rFonts w:eastAsia="仿宋"/>
                <w:sz w:val="24"/>
              </w:rPr>
              <w:t>52</w:t>
            </w:r>
          </w:p>
        </w:tc>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A893754" w14:textId="51E475A4" w:rsidR="008A7BF2" w:rsidRPr="00615914" w:rsidRDefault="00F66501" w:rsidP="00E975B6">
            <w:pPr>
              <w:widowControl/>
              <w:jc w:val="center"/>
              <w:rPr>
                <w:rFonts w:eastAsia="仿宋"/>
                <w:sz w:val="24"/>
              </w:rPr>
            </w:pPr>
            <w:r w:rsidRPr="00615914">
              <w:rPr>
                <w:rFonts w:eastAsia="仿宋"/>
                <w:sz w:val="24"/>
              </w:rPr>
              <w:t>52</w:t>
            </w:r>
          </w:p>
        </w:tc>
        <w:tc>
          <w:tcPr>
            <w:tcW w:w="141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D1C5EEC" w14:textId="77777777" w:rsidR="008A7BF2" w:rsidRPr="00615914" w:rsidRDefault="008A7BF2" w:rsidP="00E975B6">
            <w:pPr>
              <w:widowControl/>
              <w:jc w:val="center"/>
              <w:rPr>
                <w:rFonts w:eastAsia="仿宋"/>
                <w:sz w:val="24"/>
              </w:rPr>
            </w:pPr>
            <w:r w:rsidRPr="00615914">
              <w:rPr>
                <w:rFonts w:eastAsia="仿宋"/>
                <w:sz w:val="24"/>
              </w:rPr>
              <w:t>0</w:t>
            </w:r>
          </w:p>
        </w:tc>
      </w:tr>
    </w:tbl>
    <w:p w14:paraId="0054E075" w14:textId="18B97B9C" w:rsidR="007D7E33" w:rsidRPr="00615914" w:rsidRDefault="00D67F6F" w:rsidP="00B13291">
      <w:pPr>
        <w:pStyle w:val="2"/>
        <w:spacing w:before="156"/>
        <w:ind w:firstLine="562"/>
        <w:rPr>
          <w:rFonts w:ascii="Times New Roman" w:hAnsi="Times New Roman" w:cs="Times New Roman"/>
        </w:rPr>
      </w:pPr>
      <w:bookmarkStart w:id="21" w:name="_Toc68269887"/>
      <w:r w:rsidRPr="00615914">
        <w:rPr>
          <w:rFonts w:ascii="Times New Roman" w:hAnsi="Times New Roman" w:cs="Times New Roman"/>
        </w:rPr>
        <w:t>（三）项目组织实施</w:t>
      </w:r>
      <w:bookmarkEnd w:id="21"/>
    </w:p>
    <w:p w14:paraId="53338D25" w14:textId="11D2CB1A" w:rsidR="007D7E33" w:rsidRPr="00615914" w:rsidRDefault="008F5688" w:rsidP="006463B8">
      <w:pPr>
        <w:widowControl/>
        <w:jc w:val="left"/>
        <w:rPr>
          <w:rFonts w:eastAsia="仿宋"/>
          <w:color w:val="000000"/>
          <w:sz w:val="28"/>
          <w:szCs w:val="28"/>
        </w:rPr>
      </w:pPr>
      <w:r w:rsidRPr="00615914">
        <w:rPr>
          <w:rFonts w:eastAsia="仿宋"/>
          <w:color w:val="000000"/>
          <w:sz w:val="28"/>
          <w:szCs w:val="28"/>
        </w:rPr>
        <w:t xml:space="preserve">　　</w:t>
      </w:r>
      <w:r w:rsidR="00A82142" w:rsidRPr="00615914">
        <w:rPr>
          <w:rFonts w:eastAsia="仿宋"/>
          <w:color w:val="000000"/>
          <w:sz w:val="28"/>
          <w:szCs w:val="28"/>
        </w:rPr>
        <w:t>该项目由连云港市残疾人联合会主管并牵头组织实施。</w:t>
      </w:r>
      <w:r w:rsidR="007D7E33" w:rsidRPr="00615914">
        <w:rPr>
          <w:rFonts w:eastAsia="仿宋"/>
          <w:color w:val="000000"/>
          <w:sz w:val="28"/>
          <w:szCs w:val="28"/>
        </w:rPr>
        <w:t>相关管理制度</w:t>
      </w:r>
      <w:r w:rsidR="00A82142" w:rsidRPr="00615914">
        <w:rPr>
          <w:rFonts w:eastAsia="仿宋"/>
          <w:color w:val="000000"/>
          <w:sz w:val="28"/>
          <w:szCs w:val="28"/>
        </w:rPr>
        <w:t>健全</w:t>
      </w:r>
      <w:r w:rsidR="007D7E33" w:rsidRPr="00615914">
        <w:rPr>
          <w:rFonts w:eastAsia="仿宋"/>
          <w:color w:val="000000"/>
          <w:sz w:val="28"/>
          <w:szCs w:val="28"/>
        </w:rPr>
        <w:t>，</w:t>
      </w:r>
      <w:r w:rsidR="004D29B6" w:rsidRPr="00615914">
        <w:rPr>
          <w:rFonts w:eastAsia="仿宋"/>
          <w:color w:val="000000"/>
          <w:sz w:val="28"/>
          <w:szCs w:val="28"/>
        </w:rPr>
        <w:t>管理过程规范。并</w:t>
      </w:r>
      <w:r w:rsidR="00A82142" w:rsidRPr="00615914">
        <w:rPr>
          <w:rFonts w:eastAsia="仿宋"/>
          <w:color w:val="000000"/>
          <w:sz w:val="28"/>
          <w:szCs w:val="28"/>
        </w:rPr>
        <w:t>定期跟踪检查</w:t>
      </w:r>
      <w:r w:rsidR="007D7E33" w:rsidRPr="00615914">
        <w:rPr>
          <w:rFonts w:eastAsia="仿宋"/>
          <w:color w:val="000000"/>
          <w:sz w:val="28"/>
          <w:szCs w:val="28"/>
        </w:rPr>
        <w:t>项目实施情况，掌握项目实施进度，</w:t>
      </w:r>
      <w:r w:rsidR="00A82142" w:rsidRPr="00615914">
        <w:rPr>
          <w:rFonts w:eastAsia="仿宋"/>
          <w:color w:val="000000"/>
          <w:sz w:val="28"/>
          <w:szCs w:val="28"/>
        </w:rPr>
        <w:t>针对出现的问题采取相应的措施</w:t>
      </w:r>
      <w:r w:rsidR="007D7E33" w:rsidRPr="00615914">
        <w:rPr>
          <w:rFonts w:eastAsia="仿宋"/>
          <w:color w:val="000000"/>
          <w:sz w:val="28"/>
          <w:szCs w:val="28"/>
        </w:rPr>
        <w:t>。</w:t>
      </w:r>
    </w:p>
    <w:p w14:paraId="667AB20D" w14:textId="7B6E7AA8" w:rsidR="00924147" w:rsidRPr="00615914" w:rsidRDefault="005D5C7B" w:rsidP="00B13291">
      <w:pPr>
        <w:pStyle w:val="1"/>
      </w:pPr>
      <w:bookmarkStart w:id="22" w:name="_Toc68269888"/>
      <w:r w:rsidRPr="00615914">
        <w:t>三</w:t>
      </w:r>
      <w:r w:rsidR="00810021" w:rsidRPr="00615914">
        <w:t>、</w:t>
      </w:r>
      <w:r w:rsidR="00545BB1" w:rsidRPr="00615914">
        <w:t>绩效目标</w:t>
      </w:r>
      <w:r w:rsidRPr="00615914">
        <w:t>调整</w:t>
      </w:r>
      <w:r w:rsidR="00A320ED" w:rsidRPr="00615914">
        <w:t>及完成</w:t>
      </w:r>
      <w:r w:rsidR="008A494B" w:rsidRPr="00615914">
        <w:t>情况</w:t>
      </w:r>
      <w:bookmarkEnd w:id="22"/>
    </w:p>
    <w:p w14:paraId="7E7A299B" w14:textId="77777777" w:rsidR="00A320ED" w:rsidRPr="00615914" w:rsidRDefault="00F27D74" w:rsidP="00E975B6">
      <w:pPr>
        <w:ind w:firstLineChars="200" w:firstLine="560"/>
        <w:jc w:val="left"/>
        <w:rPr>
          <w:rFonts w:eastAsia="仿宋"/>
          <w:color w:val="000000"/>
          <w:sz w:val="28"/>
          <w:szCs w:val="28"/>
        </w:rPr>
      </w:pPr>
      <w:r w:rsidRPr="00615914">
        <w:rPr>
          <w:rFonts w:eastAsia="仿宋"/>
          <w:color w:val="000000"/>
          <w:sz w:val="28"/>
          <w:szCs w:val="28"/>
        </w:rPr>
        <w:t>项目总目标是加强残疾人就业服务，规范残疾人就业服务体系，保障残疾人就业工作开展，加大残疾人职业技能培训力度，提升残疾人业务素质和专业水平，帮助残疾人获得就业机会，提高残疾人就业率，更好地为残疾人这类弱势群体服务，帮助其实现社会价值和自我价值，共同构建和谐社会，为残疾人营造良好的社会环境，让全社会高度重视残疾人工作。</w:t>
      </w:r>
      <w:r w:rsidR="00994AC0" w:rsidRPr="00615914">
        <w:rPr>
          <w:rFonts w:eastAsia="仿宋"/>
          <w:color w:val="000000"/>
          <w:sz w:val="28"/>
          <w:szCs w:val="28"/>
        </w:rPr>
        <w:t>为全面建成小康社会提供重要保障。</w:t>
      </w:r>
    </w:p>
    <w:p w14:paraId="522D2363" w14:textId="1178C344" w:rsidR="00A320ED" w:rsidRPr="00615914" w:rsidRDefault="00A320ED" w:rsidP="00B13291">
      <w:pPr>
        <w:pStyle w:val="2"/>
        <w:spacing w:before="156"/>
        <w:ind w:firstLine="562"/>
        <w:rPr>
          <w:rFonts w:ascii="Times New Roman" w:hAnsi="Times New Roman" w:cs="Times New Roman"/>
        </w:rPr>
      </w:pPr>
      <w:bookmarkStart w:id="23" w:name="_Toc68269889"/>
      <w:r w:rsidRPr="00615914">
        <w:rPr>
          <w:rFonts w:ascii="Times New Roman" w:hAnsi="Times New Roman" w:cs="Times New Roman"/>
        </w:rPr>
        <w:t>（一）绩效目标及调整情况</w:t>
      </w:r>
      <w:bookmarkEnd w:id="23"/>
    </w:p>
    <w:p w14:paraId="2E85F807" w14:textId="0AD619F3" w:rsidR="00E975B6" w:rsidRPr="00615914" w:rsidRDefault="002D5FE3" w:rsidP="002D5FE3">
      <w:pPr>
        <w:ind w:firstLineChars="200" w:firstLine="560"/>
        <w:jc w:val="left"/>
        <w:rPr>
          <w:rFonts w:eastAsia="仿宋"/>
          <w:color w:val="000000"/>
          <w:sz w:val="28"/>
          <w:szCs w:val="28"/>
        </w:rPr>
      </w:pPr>
      <w:r w:rsidRPr="002D5FE3">
        <w:rPr>
          <w:rFonts w:eastAsia="仿宋"/>
          <w:color w:val="000000"/>
          <w:sz w:val="28"/>
          <w:szCs w:val="28"/>
        </w:rPr>
        <w:t>残疾人就业创业</w:t>
      </w:r>
      <w:r w:rsidR="00E10F83" w:rsidRPr="00E10F83">
        <w:rPr>
          <w:rFonts w:eastAsia="仿宋" w:hint="eastAsia"/>
          <w:color w:val="000000"/>
          <w:sz w:val="28"/>
          <w:szCs w:val="28"/>
        </w:rPr>
        <w:t>培训经费</w:t>
      </w:r>
      <w:r w:rsidR="00924147" w:rsidRPr="00615914">
        <w:rPr>
          <w:rFonts w:eastAsia="仿宋"/>
          <w:color w:val="000000"/>
          <w:sz w:val="28"/>
          <w:szCs w:val="28"/>
        </w:rPr>
        <w:t>具体</w:t>
      </w:r>
      <w:r w:rsidR="00545BB1" w:rsidRPr="00615914">
        <w:rPr>
          <w:rFonts w:eastAsia="仿宋"/>
          <w:color w:val="000000"/>
          <w:sz w:val="28"/>
          <w:szCs w:val="28"/>
        </w:rPr>
        <w:t>绩效目标</w:t>
      </w:r>
      <w:r w:rsidR="00924147" w:rsidRPr="00615914">
        <w:rPr>
          <w:rFonts w:eastAsia="仿宋"/>
          <w:color w:val="000000"/>
          <w:sz w:val="28"/>
          <w:szCs w:val="28"/>
        </w:rPr>
        <w:t>及调整情况如下表：</w:t>
      </w:r>
    </w:p>
    <w:p w14:paraId="50F93868" w14:textId="44E1BF35" w:rsidR="00356799" w:rsidRPr="00615914" w:rsidRDefault="00041AFF" w:rsidP="008F5688">
      <w:pPr>
        <w:widowControl/>
        <w:jc w:val="center"/>
        <w:rPr>
          <w:rFonts w:eastAsia="仿宋"/>
          <w:sz w:val="24"/>
        </w:rPr>
      </w:pPr>
      <w:r w:rsidRPr="00615914">
        <w:rPr>
          <w:rFonts w:eastAsia="仿宋"/>
          <w:sz w:val="24"/>
        </w:rPr>
        <w:t>2020</w:t>
      </w:r>
      <w:r w:rsidRPr="00615914">
        <w:rPr>
          <w:rFonts w:eastAsia="仿宋"/>
          <w:sz w:val="24"/>
        </w:rPr>
        <w:t>年残疾人就业创业</w:t>
      </w:r>
      <w:r w:rsidR="00E10F83" w:rsidRPr="00E10F83">
        <w:rPr>
          <w:rFonts w:eastAsia="仿宋" w:hint="eastAsia"/>
          <w:sz w:val="24"/>
        </w:rPr>
        <w:t>培训经费</w:t>
      </w:r>
      <w:r w:rsidR="00356799" w:rsidRPr="00615914">
        <w:rPr>
          <w:rFonts w:eastAsia="仿宋"/>
          <w:sz w:val="24"/>
        </w:rPr>
        <w:t>绩效目标</w:t>
      </w:r>
      <w:r w:rsidR="007A4E68" w:rsidRPr="00615914">
        <w:rPr>
          <w:rFonts w:eastAsia="仿宋"/>
          <w:sz w:val="24"/>
        </w:rPr>
        <w:t>调整</w:t>
      </w:r>
      <w:r w:rsidR="00356799" w:rsidRPr="00615914">
        <w:rPr>
          <w:rFonts w:eastAsia="仿宋"/>
          <w:sz w:val="24"/>
        </w:rPr>
        <w:t>表</w:t>
      </w:r>
    </w:p>
    <w:tbl>
      <w:tblPr>
        <w:tblW w:w="8785" w:type="dxa"/>
        <w:jc w:val="center"/>
        <w:tblLook w:val="04A0" w:firstRow="1" w:lastRow="0" w:firstColumn="1" w:lastColumn="0" w:noHBand="0" w:noVBand="1"/>
      </w:tblPr>
      <w:tblGrid>
        <w:gridCol w:w="971"/>
        <w:gridCol w:w="2076"/>
        <w:gridCol w:w="1134"/>
        <w:gridCol w:w="1930"/>
        <w:gridCol w:w="1174"/>
        <w:gridCol w:w="1500"/>
      </w:tblGrid>
      <w:tr w:rsidR="00D8753A" w:rsidRPr="00615914" w14:paraId="0E5244BF" w14:textId="77777777" w:rsidTr="006463B8">
        <w:trPr>
          <w:trHeight w:val="270"/>
          <w:tblHeader/>
          <w:jc w:val="center"/>
        </w:trPr>
        <w:tc>
          <w:tcPr>
            <w:tcW w:w="971" w:type="dxa"/>
            <w:vMerge w:val="restart"/>
            <w:tcBorders>
              <w:top w:val="single" w:sz="4" w:space="0" w:color="auto"/>
              <w:left w:val="single" w:sz="4" w:space="0" w:color="auto"/>
              <w:right w:val="single" w:sz="4" w:space="0" w:color="auto"/>
            </w:tcBorders>
            <w:shd w:val="clear" w:color="auto" w:fill="95B3D7" w:themeFill="accent1" w:themeFillTint="99"/>
            <w:noWrap/>
            <w:vAlign w:val="center"/>
            <w:hideMark/>
          </w:tcPr>
          <w:p w14:paraId="03F5CAEC" w14:textId="77777777" w:rsidR="00D8753A" w:rsidRPr="00615914" w:rsidRDefault="00D8753A" w:rsidP="00E975B6">
            <w:pPr>
              <w:widowControl/>
              <w:jc w:val="center"/>
              <w:rPr>
                <w:rFonts w:eastAsia="仿宋"/>
                <w:sz w:val="24"/>
              </w:rPr>
            </w:pPr>
            <w:r w:rsidRPr="00615914">
              <w:rPr>
                <w:rFonts w:eastAsia="仿宋"/>
                <w:sz w:val="24"/>
              </w:rPr>
              <w:t>内容</w:t>
            </w:r>
          </w:p>
        </w:tc>
        <w:tc>
          <w:tcPr>
            <w:tcW w:w="3210" w:type="dxa"/>
            <w:gridSpan w:val="2"/>
            <w:tcBorders>
              <w:top w:val="single" w:sz="4" w:space="0" w:color="auto"/>
              <w:left w:val="nil"/>
              <w:bottom w:val="single" w:sz="4" w:space="0" w:color="auto"/>
              <w:right w:val="single" w:sz="4" w:space="0" w:color="auto"/>
            </w:tcBorders>
            <w:shd w:val="clear" w:color="auto" w:fill="95B3D7" w:themeFill="accent1" w:themeFillTint="99"/>
            <w:noWrap/>
            <w:vAlign w:val="center"/>
            <w:hideMark/>
          </w:tcPr>
          <w:p w14:paraId="07766ABF" w14:textId="77777777" w:rsidR="00D8753A" w:rsidRPr="00615914" w:rsidRDefault="00D8753A" w:rsidP="00E975B6">
            <w:pPr>
              <w:widowControl/>
              <w:jc w:val="center"/>
              <w:rPr>
                <w:rFonts w:eastAsia="仿宋"/>
                <w:sz w:val="24"/>
              </w:rPr>
            </w:pPr>
            <w:r w:rsidRPr="00615914">
              <w:rPr>
                <w:rFonts w:eastAsia="仿宋"/>
                <w:sz w:val="24"/>
              </w:rPr>
              <w:t>修订前</w:t>
            </w:r>
          </w:p>
        </w:tc>
        <w:tc>
          <w:tcPr>
            <w:tcW w:w="3104" w:type="dxa"/>
            <w:gridSpan w:val="2"/>
            <w:tcBorders>
              <w:top w:val="single" w:sz="4" w:space="0" w:color="auto"/>
              <w:left w:val="nil"/>
              <w:bottom w:val="single" w:sz="4" w:space="0" w:color="auto"/>
              <w:right w:val="single" w:sz="4" w:space="0" w:color="auto"/>
            </w:tcBorders>
            <w:shd w:val="clear" w:color="auto" w:fill="95B3D7" w:themeFill="accent1" w:themeFillTint="99"/>
            <w:noWrap/>
            <w:vAlign w:val="center"/>
            <w:hideMark/>
          </w:tcPr>
          <w:p w14:paraId="64E9DEE7" w14:textId="77777777" w:rsidR="00D8753A" w:rsidRPr="00615914" w:rsidRDefault="00D8753A" w:rsidP="00E975B6">
            <w:pPr>
              <w:widowControl/>
              <w:jc w:val="center"/>
              <w:rPr>
                <w:rFonts w:eastAsia="仿宋"/>
                <w:sz w:val="24"/>
              </w:rPr>
            </w:pPr>
            <w:r w:rsidRPr="00615914">
              <w:rPr>
                <w:rFonts w:eastAsia="仿宋"/>
                <w:sz w:val="24"/>
              </w:rPr>
              <w:t>修订后</w:t>
            </w:r>
          </w:p>
        </w:tc>
        <w:tc>
          <w:tcPr>
            <w:tcW w:w="1500" w:type="dxa"/>
            <w:vMerge w:val="restart"/>
            <w:tcBorders>
              <w:top w:val="single" w:sz="4" w:space="0" w:color="auto"/>
              <w:left w:val="single" w:sz="4" w:space="0" w:color="auto"/>
              <w:bottom w:val="single" w:sz="4" w:space="0" w:color="auto"/>
              <w:right w:val="single" w:sz="4" w:space="0" w:color="auto"/>
            </w:tcBorders>
            <w:shd w:val="clear" w:color="auto" w:fill="95B3D7" w:themeFill="accent1" w:themeFillTint="99"/>
            <w:noWrap/>
            <w:vAlign w:val="center"/>
            <w:hideMark/>
          </w:tcPr>
          <w:p w14:paraId="7B1922A0" w14:textId="77777777" w:rsidR="00D8753A" w:rsidRPr="00615914" w:rsidRDefault="00D8753A" w:rsidP="00E975B6">
            <w:pPr>
              <w:widowControl/>
              <w:jc w:val="center"/>
              <w:rPr>
                <w:rFonts w:eastAsia="仿宋"/>
                <w:sz w:val="24"/>
              </w:rPr>
            </w:pPr>
            <w:r w:rsidRPr="00615914">
              <w:rPr>
                <w:rFonts w:eastAsia="仿宋"/>
                <w:sz w:val="24"/>
              </w:rPr>
              <w:t>调整依据</w:t>
            </w:r>
          </w:p>
        </w:tc>
      </w:tr>
      <w:tr w:rsidR="00D8753A" w:rsidRPr="00615914" w14:paraId="0B0F4473" w14:textId="77777777" w:rsidTr="006463B8">
        <w:trPr>
          <w:trHeight w:val="270"/>
          <w:jc w:val="center"/>
        </w:trPr>
        <w:tc>
          <w:tcPr>
            <w:tcW w:w="971" w:type="dxa"/>
            <w:vMerge/>
            <w:tcBorders>
              <w:left w:val="single" w:sz="4" w:space="0" w:color="auto"/>
              <w:bottom w:val="single" w:sz="4" w:space="0" w:color="auto"/>
              <w:right w:val="single" w:sz="4" w:space="0" w:color="auto"/>
            </w:tcBorders>
            <w:shd w:val="clear" w:color="auto" w:fill="95B3D7" w:themeFill="accent1" w:themeFillTint="99"/>
            <w:vAlign w:val="center"/>
            <w:hideMark/>
          </w:tcPr>
          <w:p w14:paraId="0524072B" w14:textId="77777777" w:rsidR="00D8753A" w:rsidRPr="00615914" w:rsidRDefault="00D8753A" w:rsidP="00E975B6">
            <w:pPr>
              <w:widowControl/>
              <w:jc w:val="center"/>
              <w:rPr>
                <w:rFonts w:eastAsia="仿宋"/>
                <w:sz w:val="24"/>
              </w:rPr>
            </w:pPr>
          </w:p>
        </w:tc>
        <w:tc>
          <w:tcPr>
            <w:tcW w:w="2076" w:type="dxa"/>
            <w:tcBorders>
              <w:top w:val="nil"/>
              <w:left w:val="nil"/>
              <w:bottom w:val="single" w:sz="4" w:space="0" w:color="auto"/>
              <w:right w:val="single" w:sz="4" w:space="0" w:color="auto"/>
            </w:tcBorders>
            <w:shd w:val="clear" w:color="auto" w:fill="95B3D7" w:themeFill="accent1" w:themeFillTint="99"/>
            <w:vAlign w:val="center"/>
            <w:hideMark/>
          </w:tcPr>
          <w:p w14:paraId="52339D70" w14:textId="77777777" w:rsidR="00D8753A" w:rsidRPr="00615914" w:rsidRDefault="00D8753A" w:rsidP="00E975B6">
            <w:pPr>
              <w:widowControl/>
              <w:jc w:val="center"/>
              <w:rPr>
                <w:rFonts w:eastAsia="仿宋"/>
                <w:sz w:val="24"/>
              </w:rPr>
            </w:pPr>
            <w:r w:rsidRPr="00615914">
              <w:rPr>
                <w:rFonts w:eastAsia="仿宋"/>
                <w:sz w:val="24"/>
              </w:rPr>
              <w:t>指标</w:t>
            </w:r>
          </w:p>
        </w:tc>
        <w:tc>
          <w:tcPr>
            <w:tcW w:w="1134" w:type="dxa"/>
            <w:tcBorders>
              <w:top w:val="nil"/>
              <w:left w:val="nil"/>
              <w:bottom w:val="single" w:sz="4" w:space="0" w:color="auto"/>
              <w:right w:val="single" w:sz="4" w:space="0" w:color="auto"/>
            </w:tcBorders>
            <w:shd w:val="clear" w:color="auto" w:fill="95B3D7" w:themeFill="accent1" w:themeFillTint="99"/>
            <w:vAlign w:val="center"/>
            <w:hideMark/>
          </w:tcPr>
          <w:p w14:paraId="212BC0F5" w14:textId="77777777" w:rsidR="00D8753A" w:rsidRPr="00615914" w:rsidRDefault="00D8753A" w:rsidP="00E975B6">
            <w:pPr>
              <w:widowControl/>
              <w:jc w:val="center"/>
              <w:rPr>
                <w:rFonts w:eastAsia="仿宋"/>
                <w:sz w:val="24"/>
              </w:rPr>
            </w:pPr>
            <w:r w:rsidRPr="00615914">
              <w:rPr>
                <w:rFonts w:eastAsia="仿宋"/>
                <w:sz w:val="24"/>
              </w:rPr>
              <w:t>目标值</w:t>
            </w:r>
          </w:p>
        </w:tc>
        <w:tc>
          <w:tcPr>
            <w:tcW w:w="1930" w:type="dxa"/>
            <w:tcBorders>
              <w:top w:val="nil"/>
              <w:left w:val="nil"/>
              <w:bottom w:val="single" w:sz="4" w:space="0" w:color="auto"/>
              <w:right w:val="single" w:sz="4" w:space="0" w:color="auto"/>
            </w:tcBorders>
            <w:shd w:val="clear" w:color="auto" w:fill="95B3D7" w:themeFill="accent1" w:themeFillTint="99"/>
            <w:vAlign w:val="center"/>
            <w:hideMark/>
          </w:tcPr>
          <w:p w14:paraId="269646BB" w14:textId="77777777" w:rsidR="00D8753A" w:rsidRPr="00615914" w:rsidRDefault="00D8753A" w:rsidP="00E975B6">
            <w:pPr>
              <w:widowControl/>
              <w:jc w:val="center"/>
              <w:rPr>
                <w:rFonts w:eastAsia="仿宋"/>
                <w:sz w:val="24"/>
              </w:rPr>
            </w:pPr>
            <w:r w:rsidRPr="00615914">
              <w:rPr>
                <w:rFonts w:eastAsia="仿宋"/>
                <w:sz w:val="24"/>
              </w:rPr>
              <w:t>指标</w:t>
            </w:r>
          </w:p>
        </w:tc>
        <w:tc>
          <w:tcPr>
            <w:tcW w:w="1174" w:type="dxa"/>
            <w:tcBorders>
              <w:top w:val="nil"/>
              <w:left w:val="nil"/>
              <w:bottom w:val="single" w:sz="4" w:space="0" w:color="auto"/>
              <w:right w:val="single" w:sz="4" w:space="0" w:color="auto"/>
            </w:tcBorders>
            <w:shd w:val="clear" w:color="auto" w:fill="95B3D7" w:themeFill="accent1" w:themeFillTint="99"/>
            <w:vAlign w:val="center"/>
            <w:hideMark/>
          </w:tcPr>
          <w:p w14:paraId="6E243199" w14:textId="77777777" w:rsidR="00D8753A" w:rsidRPr="00615914" w:rsidRDefault="00D8753A" w:rsidP="00E975B6">
            <w:pPr>
              <w:widowControl/>
              <w:jc w:val="center"/>
              <w:rPr>
                <w:rFonts w:eastAsia="仿宋"/>
                <w:sz w:val="24"/>
              </w:rPr>
            </w:pPr>
            <w:r w:rsidRPr="00615914">
              <w:rPr>
                <w:rFonts w:eastAsia="仿宋"/>
                <w:sz w:val="24"/>
              </w:rPr>
              <w:t>目标值</w:t>
            </w:r>
          </w:p>
        </w:tc>
        <w:tc>
          <w:tcPr>
            <w:tcW w:w="1500" w:type="dxa"/>
            <w:vMerge/>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7D8FA73A" w14:textId="77777777" w:rsidR="00D8753A" w:rsidRPr="00615914" w:rsidRDefault="00D8753A" w:rsidP="00E975B6">
            <w:pPr>
              <w:widowControl/>
              <w:jc w:val="center"/>
              <w:rPr>
                <w:rFonts w:eastAsia="仿宋"/>
                <w:sz w:val="24"/>
              </w:rPr>
            </w:pPr>
          </w:p>
        </w:tc>
      </w:tr>
      <w:tr w:rsidR="00D8753A" w:rsidRPr="00615914" w14:paraId="2AB9FA52" w14:textId="77777777" w:rsidTr="006463B8">
        <w:trPr>
          <w:trHeight w:val="330"/>
          <w:jc w:val="center"/>
        </w:trPr>
        <w:tc>
          <w:tcPr>
            <w:tcW w:w="971" w:type="dxa"/>
            <w:vMerge w:val="restart"/>
            <w:tcBorders>
              <w:top w:val="nil"/>
              <w:left w:val="single" w:sz="4" w:space="0" w:color="auto"/>
              <w:right w:val="single" w:sz="4" w:space="0" w:color="auto"/>
            </w:tcBorders>
            <w:shd w:val="clear" w:color="auto" w:fill="95B3D7" w:themeFill="accent1" w:themeFillTint="99"/>
            <w:vAlign w:val="center"/>
            <w:hideMark/>
          </w:tcPr>
          <w:p w14:paraId="6E8F15A9" w14:textId="58C11EE2" w:rsidR="00D8753A" w:rsidRPr="00615914" w:rsidRDefault="00D8753A" w:rsidP="008F5688">
            <w:pPr>
              <w:widowControl/>
              <w:jc w:val="center"/>
              <w:rPr>
                <w:rFonts w:eastAsia="仿宋"/>
                <w:sz w:val="24"/>
              </w:rPr>
            </w:pPr>
            <w:r>
              <w:rPr>
                <w:rFonts w:eastAsia="仿宋" w:hint="eastAsia"/>
                <w:sz w:val="24"/>
              </w:rPr>
              <w:t>投入</w:t>
            </w:r>
          </w:p>
        </w:tc>
        <w:tc>
          <w:tcPr>
            <w:tcW w:w="2076" w:type="dxa"/>
            <w:tcBorders>
              <w:top w:val="nil"/>
              <w:left w:val="nil"/>
              <w:bottom w:val="single" w:sz="4" w:space="0" w:color="auto"/>
              <w:right w:val="single" w:sz="4" w:space="0" w:color="auto"/>
            </w:tcBorders>
            <w:shd w:val="clear" w:color="auto" w:fill="auto"/>
            <w:vAlign w:val="center"/>
            <w:hideMark/>
          </w:tcPr>
          <w:p w14:paraId="023ED97A" w14:textId="748753AF" w:rsidR="00D8753A" w:rsidRPr="00615914" w:rsidRDefault="00D8753A" w:rsidP="008F5688">
            <w:pPr>
              <w:widowControl/>
              <w:jc w:val="center"/>
              <w:rPr>
                <w:rFonts w:eastAsia="仿宋"/>
                <w:sz w:val="24"/>
              </w:rPr>
            </w:pPr>
            <w:r w:rsidRPr="00615914">
              <w:rPr>
                <w:rFonts w:eastAsia="仿宋"/>
                <w:sz w:val="24"/>
              </w:rPr>
              <w:t>资金到位</w:t>
            </w:r>
            <w:r w:rsidR="002D5FE3">
              <w:rPr>
                <w:rFonts w:eastAsia="仿宋" w:hint="eastAsia"/>
                <w:sz w:val="24"/>
              </w:rPr>
              <w:t>率</w:t>
            </w:r>
          </w:p>
        </w:tc>
        <w:tc>
          <w:tcPr>
            <w:tcW w:w="1134" w:type="dxa"/>
            <w:tcBorders>
              <w:top w:val="nil"/>
              <w:left w:val="nil"/>
              <w:bottom w:val="single" w:sz="4" w:space="0" w:color="auto"/>
              <w:right w:val="single" w:sz="4" w:space="0" w:color="auto"/>
            </w:tcBorders>
            <w:shd w:val="clear" w:color="auto" w:fill="auto"/>
            <w:vAlign w:val="center"/>
            <w:hideMark/>
          </w:tcPr>
          <w:p w14:paraId="4029D225" w14:textId="77777777" w:rsidR="00D8753A" w:rsidRPr="00615914" w:rsidRDefault="00D8753A" w:rsidP="008F5688">
            <w:pPr>
              <w:widowControl/>
              <w:jc w:val="center"/>
              <w:rPr>
                <w:rFonts w:eastAsia="仿宋"/>
                <w:sz w:val="24"/>
              </w:rPr>
            </w:pPr>
            <w:r w:rsidRPr="00615914">
              <w:rPr>
                <w:rFonts w:eastAsia="仿宋"/>
                <w:sz w:val="24"/>
              </w:rPr>
              <w:t xml:space="preserve"> 52</w:t>
            </w:r>
            <w:r w:rsidRPr="00615914">
              <w:rPr>
                <w:rFonts w:eastAsia="仿宋"/>
                <w:sz w:val="24"/>
              </w:rPr>
              <w:t>万元</w:t>
            </w:r>
          </w:p>
        </w:tc>
        <w:tc>
          <w:tcPr>
            <w:tcW w:w="1930" w:type="dxa"/>
            <w:tcBorders>
              <w:top w:val="nil"/>
              <w:left w:val="nil"/>
              <w:bottom w:val="single" w:sz="4" w:space="0" w:color="auto"/>
              <w:right w:val="single" w:sz="4" w:space="0" w:color="auto"/>
            </w:tcBorders>
            <w:shd w:val="clear" w:color="auto" w:fill="auto"/>
            <w:vAlign w:val="center"/>
            <w:hideMark/>
          </w:tcPr>
          <w:p w14:paraId="1F6FB175" w14:textId="0D68671F" w:rsidR="00D8753A" w:rsidRPr="00615914" w:rsidRDefault="00D8753A" w:rsidP="008F5688">
            <w:pPr>
              <w:widowControl/>
              <w:jc w:val="center"/>
              <w:rPr>
                <w:rFonts w:eastAsia="仿宋"/>
                <w:sz w:val="24"/>
              </w:rPr>
            </w:pPr>
            <w:r w:rsidRPr="00615914">
              <w:rPr>
                <w:rFonts w:eastAsia="仿宋"/>
                <w:sz w:val="24"/>
              </w:rPr>
              <w:t>资金到位</w:t>
            </w:r>
            <w:r w:rsidR="002D5FE3">
              <w:rPr>
                <w:rFonts w:eastAsia="仿宋" w:hint="eastAsia"/>
                <w:sz w:val="24"/>
              </w:rPr>
              <w:t>率</w:t>
            </w:r>
          </w:p>
        </w:tc>
        <w:tc>
          <w:tcPr>
            <w:tcW w:w="1174" w:type="dxa"/>
            <w:tcBorders>
              <w:top w:val="nil"/>
              <w:left w:val="nil"/>
              <w:bottom w:val="single" w:sz="4" w:space="0" w:color="auto"/>
              <w:right w:val="single" w:sz="4" w:space="0" w:color="auto"/>
            </w:tcBorders>
            <w:shd w:val="clear" w:color="auto" w:fill="auto"/>
            <w:vAlign w:val="center"/>
            <w:hideMark/>
          </w:tcPr>
          <w:p w14:paraId="1AF7A215" w14:textId="465E2682" w:rsidR="00D8753A" w:rsidRPr="00615914" w:rsidRDefault="002D5FE3" w:rsidP="008F5688">
            <w:pPr>
              <w:widowControl/>
              <w:jc w:val="center"/>
              <w:rPr>
                <w:rFonts w:eastAsia="仿宋"/>
                <w:sz w:val="24"/>
              </w:rPr>
            </w:pPr>
            <w:r>
              <w:rPr>
                <w:rFonts w:eastAsia="仿宋" w:hint="eastAsia"/>
                <w:sz w:val="24"/>
              </w:rPr>
              <w:t>100%</w:t>
            </w:r>
          </w:p>
        </w:tc>
        <w:tc>
          <w:tcPr>
            <w:tcW w:w="1500" w:type="dxa"/>
            <w:tcBorders>
              <w:top w:val="nil"/>
              <w:left w:val="nil"/>
              <w:bottom w:val="single" w:sz="4" w:space="0" w:color="auto"/>
              <w:right w:val="single" w:sz="4" w:space="0" w:color="auto"/>
            </w:tcBorders>
            <w:shd w:val="clear" w:color="auto" w:fill="auto"/>
            <w:vAlign w:val="center"/>
            <w:hideMark/>
          </w:tcPr>
          <w:p w14:paraId="2911CB88" w14:textId="35334BB3" w:rsidR="00D8753A" w:rsidRPr="00615914" w:rsidRDefault="002D5FE3" w:rsidP="008F5688">
            <w:pPr>
              <w:widowControl/>
              <w:jc w:val="center"/>
              <w:rPr>
                <w:rFonts w:eastAsia="仿宋"/>
                <w:sz w:val="24"/>
              </w:rPr>
            </w:pPr>
            <w:r>
              <w:rPr>
                <w:rFonts w:eastAsia="仿宋" w:hint="eastAsia"/>
                <w:sz w:val="24"/>
              </w:rPr>
              <w:t>微调</w:t>
            </w:r>
          </w:p>
        </w:tc>
      </w:tr>
      <w:tr w:rsidR="00D8753A" w:rsidRPr="00615914" w14:paraId="40FAD27F" w14:textId="77777777" w:rsidTr="006463B8">
        <w:trPr>
          <w:trHeight w:val="525"/>
          <w:jc w:val="center"/>
        </w:trPr>
        <w:tc>
          <w:tcPr>
            <w:tcW w:w="971" w:type="dxa"/>
            <w:vMerge/>
            <w:tcBorders>
              <w:left w:val="single" w:sz="4" w:space="0" w:color="auto"/>
              <w:right w:val="single" w:sz="4" w:space="0" w:color="auto"/>
            </w:tcBorders>
            <w:shd w:val="clear" w:color="auto" w:fill="95B3D7" w:themeFill="accent1" w:themeFillTint="99"/>
            <w:vAlign w:val="center"/>
            <w:hideMark/>
          </w:tcPr>
          <w:p w14:paraId="3BC4F46E" w14:textId="77777777" w:rsidR="00D8753A" w:rsidRPr="00615914" w:rsidRDefault="00D8753A" w:rsidP="008F5688">
            <w:pPr>
              <w:widowControl/>
              <w:jc w:val="center"/>
              <w:rPr>
                <w:rFonts w:eastAsia="仿宋"/>
                <w:sz w:val="24"/>
              </w:rPr>
            </w:pPr>
          </w:p>
        </w:tc>
        <w:tc>
          <w:tcPr>
            <w:tcW w:w="2076" w:type="dxa"/>
            <w:tcBorders>
              <w:top w:val="nil"/>
              <w:left w:val="nil"/>
              <w:bottom w:val="single" w:sz="4" w:space="0" w:color="auto"/>
              <w:right w:val="single" w:sz="4" w:space="0" w:color="auto"/>
            </w:tcBorders>
            <w:shd w:val="clear" w:color="auto" w:fill="auto"/>
            <w:vAlign w:val="center"/>
            <w:hideMark/>
          </w:tcPr>
          <w:p w14:paraId="0DE1F53C" w14:textId="77777777" w:rsidR="00D8753A" w:rsidRPr="00615914" w:rsidRDefault="00D8753A" w:rsidP="008F5688">
            <w:pPr>
              <w:widowControl/>
              <w:jc w:val="center"/>
              <w:rPr>
                <w:rFonts w:eastAsia="仿宋"/>
                <w:sz w:val="24"/>
              </w:rPr>
            </w:pPr>
            <w:r w:rsidRPr="00615914">
              <w:rPr>
                <w:rFonts w:eastAsia="仿宋"/>
                <w:sz w:val="24"/>
              </w:rPr>
              <w:t xml:space="preserve">　</w:t>
            </w:r>
          </w:p>
        </w:tc>
        <w:tc>
          <w:tcPr>
            <w:tcW w:w="1134" w:type="dxa"/>
            <w:tcBorders>
              <w:top w:val="nil"/>
              <w:left w:val="nil"/>
              <w:bottom w:val="single" w:sz="4" w:space="0" w:color="auto"/>
              <w:right w:val="single" w:sz="4" w:space="0" w:color="auto"/>
            </w:tcBorders>
            <w:shd w:val="clear" w:color="auto" w:fill="auto"/>
            <w:vAlign w:val="center"/>
            <w:hideMark/>
          </w:tcPr>
          <w:p w14:paraId="3089A709" w14:textId="77777777" w:rsidR="00D8753A" w:rsidRPr="00615914" w:rsidRDefault="00D8753A" w:rsidP="008F5688">
            <w:pPr>
              <w:widowControl/>
              <w:jc w:val="center"/>
              <w:rPr>
                <w:rFonts w:eastAsia="仿宋"/>
                <w:sz w:val="24"/>
              </w:rPr>
            </w:pPr>
            <w:r w:rsidRPr="00615914">
              <w:rPr>
                <w:rFonts w:eastAsia="仿宋"/>
                <w:sz w:val="24"/>
              </w:rPr>
              <w:t xml:space="preserve">　</w:t>
            </w:r>
          </w:p>
        </w:tc>
        <w:tc>
          <w:tcPr>
            <w:tcW w:w="1930" w:type="dxa"/>
            <w:tcBorders>
              <w:top w:val="nil"/>
              <w:left w:val="nil"/>
              <w:bottom w:val="single" w:sz="4" w:space="0" w:color="auto"/>
              <w:right w:val="single" w:sz="4" w:space="0" w:color="auto"/>
            </w:tcBorders>
            <w:shd w:val="clear" w:color="auto" w:fill="auto"/>
            <w:vAlign w:val="center"/>
            <w:hideMark/>
          </w:tcPr>
          <w:p w14:paraId="2BD9CC81" w14:textId="77777777" w:rsidR="00D8753A" w:rsidRPr="00615914" w:rsidRDefault="00D8753A" w:rsidP="008F5688">
            <w:pPr>
              <w:widowControl/>
              <w:jc w:val="center"/>
              <w:rPr>
                <w:rFonts w:eastAsia="仿宋"/>
                <w:sz w:val="24"/>
              </w:rPr>
            </w:pPr>
            <w:r w:rsidRPr="00615914">
              <w:rPr>
                <w:rFonts w:eastAsia="仿宋"/>
                <w:sz w:val="24"/>
              </w:rPr>
              <w:t>绩效目标合理性</w:t>
            </w:r>
          </w:p>
        </w:tc>
        <w:tc>
          <w:tcPr>
            <w:tcW w:w="1174" w:type="dxa"/>
            <w:tcBorders>
              <w:top w:val="nil"/>
              <w:left w:val="nil"/>
              <w:bottom w:val="single" w:sz="4" w:space="0" w:color="auto"/>
              <w:right w:val="single" w:sz="4" w:space="0" w:color="auto"/>
            </w:tcBorders>
            <w:shd w:val="clear" w:color="auto" w:fill="auto"/>
            <w:vAlign w:val="center"/>
            <w:hideMark/>
          </w:tcPr>
          <w:p w14:paraId="5D87283C" w14:textId="77777777" w:rsidR="00D8753A" w:rsidRPr="00615914" w:rsidRDefault="00D8753A" w:rsidP="008F5688">
            <w:pPr>
              <w:widowControl/>
              <w:jc w:val="center"/>
              <w:rPr>
                <w:rFonts w:eastAsia="仿宋"/>
                <w:sz w:val="24"/>
              </w:rPr>
            </w:pPr>
            <w:r w:rsidRPr="00615914">
              <w:rPr>
                <w:rFonts w:eastAsia="仿宋"/>
                <w:sz w:val="24"/>
              </w:rPr>
              <w:t>合理</w:t>
            </w:r>
          </w:p>
        </w:tc>
        <w:tc>
          <w:tcPr>
            <w:tcW w:w="1500" w:type="dxa"/>
            <w:tcBorders>
              <w:top w:val="nil"/>
              <w:left w:val="nil"/>
              <w:bottom w:val="single" w:sz="4" w:space="0" w:color="auto"/>
              <w:right w:val="single" w:sz="4" w:space="0" w:color="auto"/>
            </w:tcBorders>
            <w:shd w:val="clear" w:color="auto" w:fill="auto"/>
            <w:vAlign w:val="center"/>
            <w:hideMark/>
          </w:tcPr>
          <w:p w14:paraId="251F688E" w14:textId="50D3240D" w:rsidR="00D8753A" w:rsidRPr="00615914" w:rsidRDefault="00D8753A" w:rsidP="008F5688">
            <w:pPr>
              <w:widowControl/>
              <w:jc w:val="center"/>
              <w:rPr>
                <w:rFonts w:eastAsia="仿宋"/>
                <w:sz w:val="24"/>
              </w:rPr>
            </w:pPr>
            <w:r w:rsidRPr="00615914">
              <w:rPr>
                <w:rFonts w:eastAsia="仿宋"/>
                <w:sz w:val="24"/>
              </w:rPr>
              <w:t>补充</w:t>
            </w:r>
          </w:p>
        </w:tc>
      </w:tr>
      <w:tr w:rsidR="00D8753A" w:rsidRPr="00615914" w14:paraId="15F21B40" w14:textId="77777777" w:rsidTr="006463B8">
        <w:trPr>
          <w:trHeight w:val="300"/>
          <w:jc w:val="center"/>
        </w:trPr>
        <w:tc>
          <w:tcPr>
            <w:tcW w:w="971" w:type="dxa"/>
            <w:vMerge/>
            <w:tcBorders>
              <w:left w:val="single" w:sz="4" w:space="0" w:color="auto"/>
              <w:bottom w:val="single" w:sz="4" w:space="0" w:color="000000"/>
              <w:right w:val="single" w:sz="4" w:space="0" w:color="auto"/>
            </w:tcBorders>
            <w:shd w:val="clear" w:color="auto" w:fill="95B3D7" w:themeFill="accent1" w:themeFillTint="99"/>
            <w:vAlign w:val="center"/>
            <w:hideMark/>
          </w:tcPr>
          <w:p w14:paraId="716A33D7" w14:textId="77777777" w:rsidR="00D8753A" w:rsidRPr="00615914" w:rsidRDefault="00D8753A" w:rsidP="008F5688">
            <w:pPr>
              <w:widowControl/>
              <w:jc w:val="center"/>
              <w:rPr>
                <w:rFonts w:eastAsia="仿宋"/>
                <w:sz w:val="24"/>
              </w:rPr>
            </w:pPr>
          </w:p>
        </w:tc>
        <w:tc>
          <w:tcPr>
            <w:tcW w:w="2076" w:type="dxa"/>
            <w:tcBorders>
              <w:top w:val="nil"/>
              <w:left w:val="nil"/>
              <w:bottom w:val="single" w:sz="4" w:space="0" w:color="auto"/>
              <w:right w:val="single" w:sz="4" w:space="0" w:color="auto"/>
            </w:tcBorders>
            <w:shd w:val="clear" w:color="auto" w:fill="auto"/>
            <w:vAlign w:val="center"/>
            <w:hideMark/>
          </w:tcPr>
          <w:p w14:paraId="1253B9EB" w14:textId="77777777" w:rsidR="00D8753A" w:rsidRPr="00615914" w:rsidRDefault="00D8753A" w:rsidP="008F5688">
            <w:pPr>
              <w:widowControl/>
              <w:jc w:val="center"/>
              <w:rPr>
                <w:rFonts w:eastAsia="仿宋"/>
                <w:sz w:val="24"/>
              </w:rPr>
            </w:pPr>
            <w:r w:rsidRPr="00615914">
              <w:rPr>
                <w:rFonts w:eastAsia="仿宋"/>
                <w:sz w:val="24"/>
              </w:rPr>
              <w:t>项目规范性</w:t>
            </w:r>
          </w:p>
        </w:tc>
        <w:tc>
          <w:tcPr>
            <w:tcW w:w="1134" w:type="dxa"/>
            <w:tcBorders>
              <w:top w:val="nil"/>
              <w:left w:val="nil"/>
              <w:bottom w:val="single" w:sz="4" w:space="0" w:color="auto"/>
              <w:right w:val="single" w:sz="4" w:space="0" w:color="auto"/>
            </w:tcBorders>
            <w:shd w:val="clear" w:color="auto" w:fill="auto"/>
            <w:vAlign w:val="center"/>
            <w:hideMark/>
          </w:tcPr>
          <w:p w14:paraId="311014C2" w14:textId="77777777" w:rsidR="00D8753A" w:rsidRPr="00615914" w:rsidRDefault="00D8753A" w:rsidP="008F5688">
            <w:pPr>
              <w:widowControl/>
              <w:jc w:val="center"/>
              <w:rPr>
                <w:rFonts w:eastAsia="仿宋"/>
                <w:sz w:val="24"/>
              </w:rPr>
            </w:pPr>
            <w:r w:rsidRPr="00615914">
              <w:rPr>
                <w:rFonts w:eastAsia="仿宋"/>
                <w:sz w:val="24"/>
              </w:rPr>
              <w:t>规范</w:t>
            </w:r>
          </w:p>
        </w:tc>
        <w:tc>
          <w:tcPr>
            <w:tcW w:w="1930" w:type="dxa"/>
            <w:tcBorders>
              <w:top w:val="nil"/>
              <w:left w:val="nil"/>
              <w:bottom w:val="single" w:sz="4" w:space="0" w:color="auto"/>
              <w:right w:val="single" w:sz="4" w:space="0" w:color="auto"/>
            </w:tcBorders>
            <w:shd w:val="clear" w:color="auto" w:fill="auto"/>
            <w:vAlign w:val="center"/>
            <w:hideMark/>
          </w:tcPr>
          <w:p w14:paraId="50F92CA5" w14:textId="77777777" w:rsidR="00D8753A" w:rsidRPr="00615914" w:rsidRDefault="00D8753A" w:rsidP="008F5688">
            <w:pPr>
              <w:widowControl/>
              <w:jc w:val="center"/>
              <w:rPr>
                <w:rFonts w:eastAsia="仿宋"/>
                <w:sz w:val="24"/>
              </w:rPr>
            </w:pPr>
            <w:r w:rsidRPr="00615914">
              <w:rPr>
                <w:rFonts w:eastAsia="仿宋"/>
                <w:sz w:val="24"/>
              </w:rPr>
              <w:t>项目立项规范性</w:t>
            </w:r>
          </w:p>
        </w:tc>
        <w:tc>
          <w:tcPr>
            <w:tcW w:w="1174" w:type="dxa"/>
            <w:tcBorders>
              <w:top w:val="nil"/>
              <w:left w:val="nil"/>
              <w:bottom w:val="single" w:sz="4" w:space="0" w:color="auto"/>
              <w:right w:val="single" w:sz="4" w:space="0" w:color="auto"/>
            </w:tcBorders>
            <w:shd w:val="clear" w:color="auto" w:fill="auto"/>
            <w:vAlign w:val="center"/>
            <w:hideMark/>
          </w:tcPr>
          <w:p w14:paraId="02328B70" w14:textId="77777777" w:rsidR="00D8753A" w:rsidRPr="00615914" w:rsidRDefault="00D8753A" w:rsidP="008F5688">
            <w:pPr>
              <w:widowControl/>
              <w:jc w:val="center"/>
              <w:rPr>
                <w:rFonts w:eastAsia="仿宋"/>
                <w:sz w:val="24"/>
              </w:rPr>
            </w:pPr>
            <w:r w:rsidRPr="00615914">
              <w:rPr>
                <w:rFonts w:eastAsia="仿宋"/>
                <w:sz w:val="24"/>
              </w:rPr>
              <w:t>规范</w:t>
            </w:r>
          </w:p>
        </w:tc>
        <w:tc>
          <w:tcPr>
            <w:tcW w:w="1500" w:type="dxa"/>
            <w:tcBorders>
              <w:top w:val="nil"/>
              <w:left w:val="nil"/>
              <w:bottom w:val="single" w:sz="4" w:space="0" w:color="auto"/>
              <w:right w:val="single" w:sz="4" w:space="0" w:color="auto"/>
            </w:tcBorders>
            <w:shd w:val="clear" w:color="auto" w:fill="auto"/>
            <w:vAlign w:val="center"/>
            <w:hideMark/>
          </w:tcPr>
          <w:p w14:paraId="681C04D4" w14:textId="683C1270" w:rsidR="00D8753A" w:rsidRPr="00615914" w:rsidRDefault="002D5FE3" w:rsidP="008F5688">
            <w:pPr>
              <w:widowControl/>
              <w:jc w:val="center"/>
              <w:rPr>
                <w:rFonts w:eastAsia="仿宋"/>
                <w:sz w:val="24"/>
              </w:rPr>
            </w:pPr>
            <w:r>
              <w:rPr>
                <w:rFonts w:eastAsia="仿宋" w:hint="eastAsia"/>
                <w:sz w:val="24"/>
              </w:rPr>
              <w:t>微调</w:t>
            </w:r>
          </w:p>
        </w:tc>
      </w:tr>
      <w:tr w:rsidR="00356799" w:rsidRPr="00615914" w14:paraId="4BDB652D" w14:textId="77777777" w:rsidTr="006463B8">
        <w:trPr>
          <w:trHeight w:val="270"/>
          <w:jc w:val="center"/>
        </w:trPr>
        <w:tc>
          <w:tcPr>
            <w:tcW w:w="971" w:type="dxa"/>
            <w:vMerge w:val="restart"/>
            <w:tcBorders>
              <w:top w:val="nil"/>
              <w:left w:val="single" w:sz="4" w:space="0" w:color="auto"/>
              <w:bottom w:val="single" w:sz="4" w:space="0" w:color="000000"/>
              <w:right w:val="single" w:sz="4" w:space="0" w:color="auto"/>
            </w:tcBorders>
            <w:shd w:val="clear" w:color="auto" w:fill="auto"/>
            <w:vAlign w:val="center"/>
            <w:hideMark/>
          </w:tcPr>
          <w:p w14:paraId="040C35C1" w14:textId="77777777" w:rsidR="00356799" w:rsidRPr="00615914" w:rsidRDefault="00356799" w:rsidP="00356799">
            <w:pPr>
              <w:widowControl/>
              <w:jc w:val="center"/>
              <w:rPr>
                <w:rFonts w:eastAsia="仿宋"/>
                <w:sz w:val="24"/>
              </w:rPr>
            </w:pPr>
            <w:r w:rsidRPr="00615914">
              <w:rPr>
                <w:rFonts w:eastAsia="仿宋"/>
                <w:sz w:val="24"/>
              </w:rPr>
              <w:t>管理</w:t>
            </w:r>
          </w:p>
        </w:tc>
        <w:tc>
          <w:tcPr>
            <w:tcW w:w="2076" w:type="dxa"/>
            <w:tcBorders>
              <w:top w:val="nil"/>
              <w:left w:val="nil"/>
              <w:bottom w:val="single" w:sz="4" w:space="0" w:color="auto"/>
              <w:right w:val="single" w:sz="4" w:space="0" w:color="auto"/>
            </w:tcBorders>
            <w:shd w:val="clear" w:color="auto" w:fill="auto"/>
            <w:vAlign w:val="center"/>
            <w:hideMark/>
          </w:tcPr>
          <w:p w14:paraId="6376D5DF" w14:textId="77777777" w:rsidR="00356799" w:rsidRPr="00615914" w:rsidRDefault="00356799" w:rsidP="008F5688">
            <w:pPr>
              <w:widowControl/>
              <w:jc w:val="center"/>
              <w:rPr>
                <w:rFonts w:eastAsia="仿宋"/>
                <w:sz w:val="24"/>
              </w:rPr>
            </w:pPr>
            <w:r w:rsidRPr="00615914">
              <w:rPr>
                <w:rFonts w:eastAsia="仿宋"/>
                <w:sz w:val="24"/>
              </w:rPr>
              <w:t>财务管理规范</w:t>
            </w:r>
          </w:p>
        </w:tc>
        <w:tc>
          <w:tcPr>
            <w:tcW w:w="1134" w:type="dxa"/>
            <w:tcBorders>
              <w:top w:val="nil"/>
              <w:left w:val="nil"/>
              <w:bottom w:val="single" w:sz="4" w:space="0" w:color="auto"/>
              <w:right w:val="single" w:sz="4" w:space="0" w:color="auto"/>
            </w:tcBorders>
            <w:shd w:val="clear" w:color="auto" w:fill="auto"/>
            <w:vAlign w:val="center"/>
            <w:hideMark/>
          </w:tcPr>
          <w:p w14:paraId="60F7C505" w14:textId="77777777" w:rsidR="00356799" w:rsidRPr="00615914" w:rsidRDefault="00356799" w:rsidP="008F5688">
            <w:pPr>
              <w:widowControl/>
              <w:jc w:val="center"/>
              <w:rPr>
                <w:rFonts w:eastAsia="仿宋"/>
                <w:sz w:val="24"/>
              </w:rPr>
            </w:pPr>
            <w:r w:rsidRPr="00615914">
              <w:rPr>
                <w:rFonts w:eastAsia="仿宋"/>
                <w:sz w:val="24"/>
              </w:rPr>
              <w:t xml:space="preserve"> =100%</w:t>
            </w:r>
          </w:p>
        </w:tc>
        <w:tc>
          <w:tcPr>
            <w:tcW w:w="1930" w:type="dxa"/>
            <w:tcBorders>
              <w:top w:val="nil"/>
              <w:left w:val="nil"/>
              <w:bottom w:val="single" w:sz="4" w:space="0" w:color="auto"/>
              <w:right w:val="single" w:sz="4" w:space="0" w:color="auto"/>
            </w:tcBorders>
            <w:shd w:val="clear" w:color="auto" w:fill="auto"/>
            <w:vAlign w:val="center"/>
            <w:hideMark/>
          </w:tcPr>
          <w:p w14:paraId="1C4E3812" w14:textId="77777777" w:rsidR="00356799" w:rsidRPr="00615914" w:rsidRDefault="00356799" w:rsidP="008F5688">
            <w:pPr>
              <w:widowControl/>
              <w:jc w:val="center"/>
              <w:rPr>
                <w:rFonts w:eastAsia="仿宋"/>
                <w:sz w:val="24"/>
              </w:rPr>
            </w:pPr>
            <w:r w:rsidRPr="00615914">
              <w:rPr>
                <w:rFonts w:eastAsia="仿宋"/>
                <w:sz w:val="24"/>
              </w:rPr>
              <w:t>财务管理规范性</w:t>
            </w:r>
          </w:p>
        </w:tc>
        <w:tc>
          <w:tcPr>
            <w:tcW w:w="1174" w:type="dxa"/>
            <w:tcBorders>
              <w:top w:val="nil"/>
              <w:left w:val="nil"/>
              <w:bottom w:val="single" w:sz="4" w:space="0" w:color="auto"/>
              <w:right w:val="single" w:sz="4" w:space="0" w:color="auto"/>
            </w:tcBorders>
            <w:shd w:val="clear" w:color="auto" w:fill="auto"/>
            <w:vAlign w:val="center"/>
            <w:hideMark/>
          </w:tcPr>
          <w:p w14:paraId="7FC9C98D" w14:textId="77777777" w:rsidR="00356799" w:rsidRPr="00615914" w:rsidRDefault="00356799" w:rsidP="008F5688">
            <w:pPr>
              <w:widowControl/>
              <w:jc w:val="center"/>
              <w:rPr>
                <w:rFonts w:eastAsia="仿宋"/>
                <w:sz w:val="24"/>
              </w:rPr>
            </w:pPr>
            <w:r w:rsidRPr="00615914">
              <w:rPr>
                <w:rFonts w:eastAsia="仿宋"/>
                <w:sz w:val="24"/>
              </w:rPr>
              <w:t>规范</w:t>
            </w:r>
          </w:p>
        </w:tc>
        <w:tc>
          <w:tcPr>
            <w:tcW w:w="1500" w:type="dxa"/>
            <w:tcBorders>
              <w:top w:val="nil"/>
              <w:left w:val="nil"/>
              <w:bottom w:val="single" w:sz="4" w:space="0" w:color="auto"/>
              <w:right w:val="single" w:sz="4" w:space="0" w:color="auto"/>
            </w:tcBorders>
            <w:shd w:val="clear" w:color="auto" w:fill="auto"/>
            <w:vAlign w:val="center"/>
            <w:hideMark/>
          </w:tcPr>
          <w:p w14:paraId="7B461D35" w14:textId="46CD8978" w:rsidR="00356799" w:rsidRPr="00615914" w:rsidRDefault="002D5FE3" w:rsidP="008F5688">
            <w:pPr>
              <w:widowControl/>
              <w:jc w:val="center"/>
              <w:rPr>
                <w:rFonts w:eastAsia="仿宋"/>
                <w:sz w:val="24"/>
              </w:rPr>
            </w:pPr>
            <w:r>
              <w:rPr>
                <w:rFonts w:eastAsia="仿宋" w:hint="eastAsia"/>
                <w:sz w:val="24"/>
              </w:rPr>
              <w:t>微调</w:t>
            </w:r>
          </w:p>
        </w:tc>
      </w:tr>
      <w:tr w:rsidR="00356799" w:rsidRPr="00615914" w14:paraId="7AEC3DFE" w14:textId="77777777" w:rsidTr="006463B8">
        <w:trPr>
          <w:trHeight w:val="540"/>
          <w:jc w:val="center"/>
        </w:trPr>
        <w:tc>
          <w:tcPr>
            <w:tcW w:w="971" w:type="dxa"/>
            <w:vMerge/>
            <w:tcBorders>
              <w:top w:val="nil"/>
              <w:left w:val="single" w:sz="4" w:space="0" w:color="auto"/>
              <w:bottom w:val="single" w:sz="4" w:space="0" w:color="000000"/>
              <w:right w:val="single" w:sz="4" w:space="0" w:color="auto"/>
            </w:tcBorders>
            <w:vAlign w:val="center"/>
            <w:hideMark/>
          </w:tcPr>
          <w:p w14:paraId="3AC550FB" w14:textId="77777777" w:rsidR="00356799" w:rsidRPr="00615914" w:rsidRDefault="00356799" w:rsidP="008F5688">
            <w:pPr>
              <w:widowControl/>
              <w:jc w:val="center"/>
              <w:rPr>
                <w:rFonts w:eastAsia="仿宋"/>
                <w:sz w:val="24"/>
              </w:rPr>
            </w:pPr>
          </w:p>
        </w:tc>
        <w:tc>
          <w:tcPr>
            <w:tcW w:w="2076" w:type="dxa"/>
            <w:tcBorders>
              <w:top w:val="nil"/>
              <w:left w:val="nil"/>
              <w:bottom w:val="single" w:sz="4" w:space="0" w:color="auto"/>
              <w:right w:val="single" w:sz="4" w:space="0" w:color="auto"/>
            </w:tcBorders>
            <w:shd w:val="clear" w:color="auto" w:fill="auto"/>
            <w:vAlign w:val="center"/>
            <w:hideMark/>
          </w:tcPr>
          <w:p w14:paraId="3EC07AA9" w14:textId="77777777" w:rsidR="00356799" w:rsidRPr="00615914" w:rsidRDefault="00356799" w:rsidP="008F5688">
            <w:pPr>
              <w:widowControl/>
              <w:jc w:val="center"/>
              <w:rPr>
                <w:rFonts w:eastAsia="仿宋"/>
                <w:sz w:val="24"/>
              </w:rPr>
            </w:pPr>
            <w:r w:rsidRPr="00615914">
              <w:rPr>
                <w:rFonts w:eastAsia="仿宋"/>
                <w:sz w:val="24"/>
              </w:rPr>
              <w:t>资金到位及时率</w:t>
            </w:r>
          </w:p>
        </w:tc>
        <w:tc>
          <w:tcPr>
            <w:tcW w:w="1134" w:type="dxa"/>
            <w:tcBorders>
              <w:top w:val="nil"/>
              <w:left w:val="nil"/>
              <w:bottom w:val="single" w:sz="4" w:space="0" w:color="auto"/>
              <w:right w:val="single" w:sz="4" w:space="0" w:color="auto"/>
            </w:tcBorders>
            <w:shd w:val="clear" w:color="auto" w:fill="auto"/>
            <w:vAlign w:val="center"/>
            <w:hideMark/>
          </w:tcPr>
          <w:p w14:paraId="792E7830" w14:textId="77777777" w:rsidR="00356799" w:rsidRPr="00615914" w:rsidRDefault="00356799" w:rsidP="008F5688">
            <w:pPr>
              <w:widowControl/>
              <w:jc w:val="center"/>
              <w:rPr>
                <w:rFonts w:eastAsia="仿宋"/>
                <w:sz w:val="24"/>
              </w:rPr>
            </w:pPr>
            <w:r w:rsidRPr="00615914">
              <w:rPr>
                <w:rFonts w:eastAsia="仿宋"/>
                <w:sz w:val="24"/>
              </w:rPr>
              <w:t xml:space="preserve"> =100%</w:t>
            </w:r>
          </w:p>
        </w:tc>
        <w:tc>
          <w:tcPr>
            <w:tcW w:w="1930" w:type="dxa"/>
            <w:tcBorders>
              <w:top w:val="nil"/>
              <w:left w:val="nil"/>
              <w:bottom w:val="single" w:sz="4" w:space="0" w:color="auto"/>
              <w:right w:val="single" w:sz="4" w:space="0" w:color="auto"/>
            </w:tcBorders>
            <w:shd w:val="clear" w:color="auto" w:fill="auto"/>
            <w:vAlign w:val="center"/>
            <w:hideMark/>
          </w:tcPr>
          <w:p w14:paraId="06C5BEA1" w14:textId="77777777" w:rsidR="00356799" w:rsidRPr="00615914" w:rsidRDefault="00356799" w:rsidP="008F5688">
            <w:pPr>
              <w:widowControl/>
              <w:jc w:val="center"/>
              <w:rPr>
                <w:rFonts w:eastAsia="仿宋"/>
                <w:sz w:val="24"/>
              </w:rPr>
            </w:pPr>
            <w:r w:rsidRPr="00615914">
              <w:rPr>
                <w:rFonts w:eastAsia="仿宋"/>
                <w:sz w:val="24"/>
              </w:rPr>
              <w:t>资金到位及时率</w:t>
            </w:r>
          </w:p>
        </w:tc>
        <w:tc>
          <w:tcPr>
            <w:tcW w:w="1174" w:type="dxa"/>
            <w:tcBorders>
              <w:top w:val="nil"/>
              <w:left w:val="nil"/>
              <w:bottom w:val="single" w:sz="4" w:space="0" w:color="auto"/>
              <w:right w:val="single" w:sz="4" w:space="0" w:color="auto"/>
            </w:tcBorders>
            <w:shd w:val="clear" w:color="auto" w:fill="auto"/>
            <w:vAlign w:val="center"/>
            <w:hideMark/>
          </w:tcPr>
          <w:p w14:paraId="6B2EDD42" w14:textId="639C3A3D" w:rsidR="00356799" w:rsidRPr="00615914" w:rsidRDefault="00356799" w:rsidP="008F5688">
            <w:pPr>
              <w:widowControl/>
              <w:jc w:val="center"/>
              <w:rPr>
                <w:rFonts w:eastAsia="仿宋"/>
                <w:sz w:val="24"/>
              </w:rPr>
            </w:pPr>
            <w:r w:rsidRPr="00615914">
              <w:rPr>
                <w:rFonts w:eastAsia="仿宋"/>
                <w:sz w:val="24"/>
              </w:rPr>
              <w:t>100</w:t>
            </w:r>
            <w:r w:rsidR="002D5FE3">
              <w:rPr>
                <w:rFonts w:eastAsia="仿宋" w:hint="eastAsia"/>
                <w:sz w:val="24"/>
              </w:rPr>
              <w:t>%</w:t>
            </w:r>
          </w:p>
        </w:tc>
        <w:tc>
          <w:tcPr>
            <w:tcW w:w="1500" w:type="dxa"/>
            <w:tcBorders>
              <w:top w:val="nil"/>
              <w:left w:val="nil"/>
              <w:bottom w:val="single" w:sz="4" w:space="0" w:color="auto"/>
              <w:right w:val="single" w:sz="4" w:space="0" w:color="auto"/>
            </w:tcBorders>
            <w:shd w:val="clear" w:color="auto" w:fill="auto"/>
            <w:vAlign w:val="center"/>
            <w:hideMark/>
          </w:tcPr>
          <w:p w14:paraId="7FEB24B5" w14:textId="4D0400E8" w:rsidR="00356799" w:rsidRPr="00615914" w:rsidRDefault="002D5FE3" w:rsidP="008F5688">
            <w:pPr>
              <w:widowControl/>
              <w:jc w:val="center"/>
              <w:rPr>
                <w:rFonts w:eastAsia="仿宋"/>
                <w:sz w:val="24"/>
              </w:rPr>
            </w:pPr>
            <w:r>
              <w:rPr>
                <w:rFonts w:eastAsia="仿宋" w:hint="eastAsia"/>
                <w:sz w:val="24"/>
              </w:rPr>
              <w:t>保留</w:t>
            </w:r>
          </w:p>
        </w:tc>
      </w:tr>
      <w:tr w:rsidR="00356799" w:rsidRPr="00615914" w14:paraId="009DDB89" w14:textId="77777777" w:rsidTr="006463B8">
        <w:trPr>
          <w:trHeight w:val="540"/>
          <w:jc w:val="center"/>
        </w:trPr>
        <w:tc>
          <w:tcPr>
            <w:tcW w:w="971" w:type="dxa"/>
            <w:vMerge/>
            <w:tcBorders>
              <w:top w:val="nil"/>
              <w:left w:val="single" w:sz="4" w:space="0" w:color="auto"/>
              <w:bottom w:val="single" w:sz="4" w:space="0" w:color="000000"/>
              <w:right w:val="single" w:sz="4" w:space="0" w:color="auto"/>
            </w:tcBorders>
            <w:vAlign w:val="center"/>
            <w:hideMark/>
          </w:tcPr>
          <w:p w14:paraId="54133E6C" w14:textId="77777777" w:rsidR="00356799" w:rsidRPr="00615914" w:rsidRDefault="00356799" w:rsidP="008F5688">
            <w:pPr>
              <w:widowControl/>
              <w:jc w:val="center"/>
              <w:rPr>
                <w:rFonts w:eastAsia="仿宋"/>
                <w:sz w:val="24"/>
              </w:rPr>
            </w:pPr>
          </w:p>
        </w:tc>
        <w:tc>
          <w:tcPr>
            <w:tcW w:w="2076" w:type="dxa"/>
            <w:tcBorders>
              <w:top w:val="nil"/>
              <w:left w:val="nil"/>
              <w:bottom w:val="single" w:sz="4" w:space="0" w:color="auto"/>
              <w:right w:val="single" w:sz="4" w:space="0" w:color="auto"/>
            </w:tcBorders>
            <w:shd w:val="clear" w:color="auto" w:fill="auto"/>
            <w:vAlign w:val="center"/>
            <w:hideMark/>
          </w:tcPr>
          <w:p w14:paraId="014E8689" w14:textId="77777777" w:rsidR="00356799" w:rsidRPr="00615914" w:rsidRDefault="00356799" w:rsidP="008F5688">
            <w:pPr>
              <w:widowControl/>
              <w:jc w:val="center"/>
              <w:rPr>
                <w:rFonts w:eastAsia="仿宋"/>
                <w:sz w:val="24"/>
              </w:rPr>
            </w:pPr>
            <w:r w:rsidRPr="00615914">
              <w:rPr>
                <w:rFonts w:eastAsia="仿宋"/>
                <w:sz w:val="24"/>
              </w:rPr>
              <w:t>项目管理规范性</w:t>
            </w:r>
          </w:p>
        </w:tc>
        <w:tc>
          <w:tcPr>
            <w:tcW w:w="1134" w:type="dxa"/>
            <w:tcBorders>
              <w:top w:val="nil"/>
              <w:left w:val="nil"/>
              <w:bottom w:val="single" w:sz="4" w:space="0" w:color="auto"/>
              <w:right w:val="single" w:sz="4" w:space="0" w:color="auto"/>
            </w:tcBorders>
            <w:shd w:val="clear" w:color="auto" w:fill="auto"/>
            <w:vAlign w:val="center"/>
            <w:hideMark/>
          </w:tcPr>
          <w:p w14:paraId="3C8BEC51" w14:textId="77777777" w:rsidR="00356799" w:rsidRPr="00615914" w:rsidRDefault="00356799" w:rsidP="008F5688">
            <w:pPr>
              <w:widowControl/>
              <w:jc w:val="center"/>
              <w:rPr>
                <w:rFonts w:eastAsia="仿宋"/>
                <w:sz w:val="24"/>
              </w:rPr>
            </w:pPr>
            <w:r w:rsidRPr="00615914">
              <w:rPr>
                <w:rFonts w:eastAsia="仿宋"/>
                <w:sz w:val="24"/>
              </w:rPr>
              <w:t>规范</w:t>
            </w:r>
          </w:p>
        </w:tc>
        <w:tc>
          <w:tcPr>
            <w:tcW w:w="1930" w:type="dxa"/>
            <w:tcBorders>
              <w:top w:val="nil"/>
              <w:left w:val="nil"/>
              <w:bottom w:val="single" w:sz="4" w:space="0" w:color="auto"/>
              <w:right w:val="single" w:sz="4" w:space="0" w:color="auto"/>
            </w:tcBorders>
            <w:shd w:val="clear" w:color="auto" w:fill="auto"/>
            <w:vAlign w:val="center"/>
            <w:hideMark/>
          </w:tcPr>
          <w:p w14:paraId="5EF5C241" w14:textId="77777777" w:rsidR="00356799" w:rsidRPr="00615914" w:rsidRDefault="00356799" w:rsidP="008F5688">
            <w:pPr>
              <w:widowControl/>
              <w:jc w:val="center"/>
              <w:rPr>
                <w:rFonts w:eastAsia="仿宋"/>
                <w:sz w:val="24"/>
              </w:rPr>
            </w:pPr>
            <w:r w:rsidRPr="00615914">
              <w:rPr>
                <w:rFonts w:eastAsia="仿宋"/>
                <w:sz w:val="24"/>
              </w:rPr>
              <w:t>项目管理规范性</w:t>
            </w:r>
          </w:p>
        </w:tc>
        <w:tc>
          <w:tcPr>
            <w:tcW w:w="1174" w:type="dxa"/>
            <w:tcBorders>
              <w:top w:val="nil"/>
              <w:left w:val="nil"/>
              <w:bottom w:val="single" w:sz="4" w:space="0" w:color="auto"/>
              <w:right w:val="single" w:sz="4" w:space="0" w:color="auto"/>
            </w:tcBorders>
            <w:shd w:val="clear" w:color="auto" w:fill="auto"/>
            <w:vAlign w:val="center"/>
            <w:hideMark/>
          </w:tcPr>
          <w:p w14:paraId="152A3353" w14:textId="77777777" w:rsidR="00356799" w:rsidRPr="00615914" w:rsidRDefault="00356799" w:rsidP="008F5688">
            <w:pPr>
              <w:widowControl/>
              <w:jc w:val="center"/>
              <w:rPr>
                <w:rFonts w:eastAsia="仿宋"/>
                <w:sz w:val="24"/>
              </w:rPr>
            </w:pPr>
            <w:r w:rsidRPr="00615914">
              <w:rPr>
                <w:rFonts w:eastAsia="仿宋"/>
                <w:sz w:val="24"/>
              </w:rPr>
              <w:t>规范</w:t>
            </w:r>
          </w:p>
        </w:tc>
        <w:tc>
          <w:tcPr>
            <w:tcW w:w="1500" w:type="dxa"/>
            <w:tcBorders>
              <w:top w:val="nil"/>
              <w:left w:val="nil"/>
              <w:bottom w:val="single" w:sz="4" w:space="0" w:color="auto"/>
              <w:right w:val="single" w:sz="4" w:space="0" w:color="auto"/>
            </w:tcBorders>
            <w:shd w:val="clear" w:color="auto" w:fill="auto"/>
            <w:vAlign w:val="center"/>
            <w:hideMark/>
          </w:tcPr>
          <w:p w14:paraId="0EFFA65C" w14:textId="2DA3A3AB" w:rsidR="00356799" w:rsidRPr="00615914" w:rsidRDefault="002D5FE3" w:rsidP="008F5688">
            <w:pPr>
              <w:widowControl/>
              <w:jc w:val="center"/>
              <w:rPr>
                <w:rFonts w:eastAsia="仿宋"/>
                <w:sz w:val="24"/>
              </w:rPr>
            </w:pPr>
            <w:r>
              <w:rPr>
                <w:rFonts w:eastAsia="仿宋" w:hint="eastAsia"/>
                <w:sz w:val="24"/>
              </w:rPr>
              <w:t>保留</w:t>
            </w:r>
          </w:p>
        </w:tc>
      </w:tr>
      <w:tr w:rsidR="00356799" w:rsidRPr="00615914" w14:paraId="6F3778A8" w14:textId="77777777" w:rsidTr="006463B8">
        <w:trPr>
          <w:trHeight w:val="465"/>
          <w:jc w:val="center"/>
        </w:trPr>
        <w:tc>
          <w:tcPr>
            <w:tcW w:w="971" w:type="dxa"/>
            <w:vMerge/>
            <w:tcBorders>
              <w:top w:val="nil"/>
              <w:left w:val="single" w:sz="4" w:space="0" w:color="auto"/>
              <w:bottom w:val="single" w:sz="4" w:space="0" w:color="000000"/>
              <w:right w:val="single" w:sz="4" w:space="0" w:color="auto"/>
            </w:tcBorders>
            <w:vAlign w:val="center"/>
            <w:hideMark/>
          </w:tcPr>
          <w:p w14:paraId="42FBCE84" w14:textId="77777777" w:rsidR="00356799" w:rsidRPr="00615914" w:rsidRDefault="00356799" w:rsidP="008F5688">
            <w:pPr>
              <w:widowControl/>
              <w:jc w:val="center"/>
              <w:rPr>
                <w:rFonts w:eastAsia="仿宋"/>
                <w:sz w:val="24"/>
              </w:rPr>
            </w:pPr>
          </w:p>
        </w:tc>
        <w:tc>
          <w:tcPr>
            <w:tcW w:w="2076" w:type="dxa"/>
            <w:tcBorders>
              <w:top w:val="nil"/>
              <w:left w:val="nil"/>
              <w:bottom w:val="single" w:sz="4" w:space="0" w:color="auto"/>
              <w:right w:val="single" w:sz="4" w:space="0" w:color="auto"/>
            </w:tcBorders>
            <w:shd w:val="clear" w:color="auto" w:fill="auto"/>
            <w:noWrap/>
            <w:vAlign w:val="center"/>
            <w:hideMark/>
          </w:tcPr>
          <w:p w14:paraId="512E7D30" w14:textId="77777777" w:rsidR="00356799" w:rsidRPr="00615914" w:rsidRDefault="00356799" w:rsidP="008F5688">
            <w:pPr>
              <w:widowControl/>
              <w:jc w:val="center"/>
              <w:rPr>
                <w:rFonts w:eastAsia="仿宋"/>
                <w:sz w:val="24"/>
              </w:rPr>
            </w:pPr>
            <w:r w:rsidRPr="00615914">
              <w:rPr>
                <w:rFonts w:eastAsia="仿宋"/>
                <w:sz w:val="24"/>
              </w:rPr>
              <w:t xml:space="preserve">　</w:t>
            </w:r>
            <w:bookmarkStart w:id="24" w:name="_GoBack"/>
            <w:bookmarkEnd w:id="24"/>
          </w:p>
        </w:tc>
        <w:tc>
          <w:tcPr>
            <w:tcW w:w="1134" w:type="dxa"/>
            <w:tcBorders>
              <w:top w:val="nil"/>
              <w:left w:val="nil"/>
              <w:bottom w:val="single" w:sz="4" w:space="0" w:color="auto"/>
              <w:right w:val="single" w:sz="4" w:space="0" w:color="auto"/>
            </w:tcBorders>
            <w:shd w:val="clear" w:color="auto" w:fill="auto"/>
            <w:noWrap/>
            <w:vAlign w:val="center"/>
            <w:hideMark/>
          </w:tcPr>
          <w:p w14:paraId="7F857A91" w14:textId="77777777" w:rsidR="00356799" w:rsidRPr="00615914" w:rsidRDefault="00356799" w:rsidP="008F5688">
            <w:pPr>
              <w:widowControl/>
              <w:jc w:val="center"/>
              <w:rPr>
                <w:rFonts w:eastAsia="仿宋"/>
                <w:sz w:val="24"/>
              </w:rPr>
            </w:pPr>
            <w:r w:rsidRPr="00615914">
              <w:rPr>
                <w:rFonts w:eastAsia="仿宋"/>
                <w:sz w:val="24"/>
              </w:rPr>
              <w:t xml:space="preserve">　</w:t>
            </w:r>
          </w:p>
        </w:tc>
        <w:tc>
          <w:tcPr>
            <w:tcW w:w="1930" w:type="dxa"/>
            <w:tcBorders>
              <w:top w:val="nil"/>
              <w:left w:val="nil"/>
              <w:bottom w:val="single" w:sz="4" w:space="0" w:color="auto"/>
              <w:right w:val="single" w:sz="4" w:space="0" w:color="auto"/>
            </w:tcBorders>
            <w:shd w:val="clear" w:color="auto" w:fill="auto"/>
            <w:vAlign w:val="center"/>
            <w:hideMark/>
          </w:tcPr>
          <w:p w14:paraId="3EBC0E9A" w14:textId="77777777" w:rsidR="00356799" w:rsidRPr="00615914" w:rsidRDefault="00356799" w:rsidP="008F5688">
            <w:pPr>
              <w:widowControl/>
              <w:jc w:val="center"/>
              <w:rPr>
                <w:rFonts w:eastAsia="仿宋"/>
                <w:sz w:val="24"/>
              </w:rPr>
            </w:pPr>
            <w:r w:rsidRPr="00615914">
              <w:rPr>
                <w:rFonts w:eastAsia="仿宋"/>
                <w:sz w:val="24"/>
              </w:rPr>
              <w:t>制度执行有效性</w:t>
            </w:r>
          </w:p>
        </w:tc>
        <w:tc>
          <w:tcPr>
            <w:tcW w:w="1174" w:type="dxa"/>
            <w:tcBorders>
              <w:top w:val="nil"/>
              <w:left w:val="nil"/>
              <w:bottom w:val="single" w:sz="4" w:space="0" w:color="auto"/>
              <w:right w:val="single" w:sz="4" w:space="0" w:color="auto"/>
            </w:tcBorders>
            <w:shd w:val="clear" w:color="auto" w:fill="auto"/>
            <w:vAlign w:val="center"/>
            <w:hideMark/>
          </w:tcPr>
          <w:p w14:paraId="4F89026F" w14:textId="77777777" w:rsidR="00356799" w:rsidRPr="00615914" w:rsidRDefault="00356799" w:rsidP="008F5688">
            <w:pPr>
              <w:widowControl/>
              <w:jc w:val="center"/>
              <w:rPr>
                <w:rFonts w:eastAsia="仿宋"/>
                <w:sz w:val="24"/>
              </w:rPr>
            </w:pPr>
            <w:r w:rsidRPr="00615914">
              <w:rPr>
                <w:rFonts w:eastAsia="仿宋"/>
                <w:sz w:val="24"/>
              </w:rPr>
              <w:t>有效</w:t>
            </w:r>
          </w:p>
        </w:tc>
        <w:tc>
          <w:tcPr>
            <w:tcW w:w="1500" w:type="dxa"/>
            <w:tcBorders>
              <w:top w:val="nil"/>
              <w:left w:val="nil"/>
              <w:bottom w:val="single" w:sz="4" w:space="0" w:color="auto"/>
              <w:right w:val="single" w:sz="4" w:space="0" w:color="auto"/>
            </w:tcBorders>
            <w:shd w:val="clear" w:color="auto" w:fill="auto"/>
            <w:vAlign w:val="center"/>
            <w:hideMark/>
          </w:tcPr>
          <w:p w14:paraId="562F4A05" w14:textId="031B30FD" w:rsidR="00356799" w:rsidRPr="00615914" w:rsidRDefault="00356799" w:rsidP="008F5688">
            <w:pPr>
              <w:widowControl/>
              <w:jc w:val="center"/>
              <w:rPr>
                <w:rFonts w:eastAsia="仿宋"/>
                <w:sz w:val="24"/>
              </w:rPr>
            </w:pPr>
            <w:r w:rsidRPr="00615914">
              <w:rPr>
                <w:rFonts w:eastAsia="仿宋"/>
                <w:sz w:val="24"/>
              </w:rPr>
              <w:t>补充</w:t>
            </w:r>
          </w:p>
        </w:tc>
      </w:tr>
      <w:tr w:rsidR="00356799" w:rsidRPr="00615914" w14:paraId="1A332557" w14:textId="77777777" w:rsidTr="006463B8">
        <w:trPr>
          <w:trHeight w:val="510"/>
          <w:jc w:val="center"/>
        </w:trPr>
        <w:tc>
          <w:tcPr>
            <w:tcW w:w="971" w:type="dxa"/>
            <w:vMerge w:val="restart"/>
            <w:tcBorders>
              <w:top w:val="nil"/>
              <w:left w:val="single" w:sz="4" w:space="0" w:color="auto"/>
              <w:bottom w:val="single" w:sz="4" w:space="0" w:color="000000"/>
              <w:right w:val="single" w:sz="4" w:space="0" w:color="auto"/>
            </w:tcBorders>
            <w:shd w:val="clear" w:color="auto" w:fill="auto"/>
            <w:vAlign w:val="center"/>
            <w:hideMark/>
          </w:tcPr>
          <w:p w14:paraId="3E1CB2E0" w14:textId="77777777" w:rsidR="00356799" w:rsidRPr="00615914" w:rsidRDefault="00356799" w:rsidP="00356799">
            <w:pPr>
              <w:widowControl/>
              <w:jc w:val="center"/>
              <w:rPr>
                <w:rFonts w:eastAsia="仿宋"/>
                <w:sz w:val="24"/>
              </w:rPr>
            </w:pPr>
            <w:r w:rsidRPr="00615914">
              <w:rPr>
                <w:rFonts w:eastAsia="仿宋"/>
                <w:sz w:val="24"/>
              </w:rPr>
              <w:t>产出</w:t>
            </w:r>
          </w:p>
        </w:tc>
        <w:tc>
          <w:tcPr>
            <w:tcW w:w="2076" w:type="dxa"/>
            <w:tcBorders>
              <w:top w:val="nil"/>
              <w:left w:val="nil"/>
              <w:bottom w:val="single" w:sz="4" w:space="0" w:color="auto"/>
              <w:right w:val="single" w:sz="4" w:space="0" w:color="auto"/>
            </w:tcBorders>
            <w:shd w:val="clear" w:color="auto" w:fill="auto"/>
            <w:vAlign w:val="center"/>
            <w:hideMark/>
          </w:tcPr>
          <w:p w14:paraId="6E072027" w14:textId="77777777" w:rsidR="00356799" w:rsidRPr="00615914" w:rsidRDefault="00356799" w:rsidP="008F5688">
            <w:pPr>
              <w:widowControl/>
              <w:jc w:val="center"/>
              <w:rPr>
                <w:rFonts w:eastAsia="仿宋"/>
                <w:sz w:val="24"/>
              </w:rPr>
            </w:pPr>
            <w:r w:rsidRPr="00615914">
              <w:rPr>
                <w:rFonts w:eastAsia="仿宋"/>
                <w:sz w:val="24"/>
              </w:rPr>
              <w:t>培训人数</w:t>
            </w:r>
          </w:p>
        </w:tc>
        <w:tc>
          <w:tcPr>
            <w:tcW w:w="1134" w:type="dxa"/>
            <w:tcBorders>
              <w:top w:val="nil"/>
              <w:left w:val="nil"/>
              <w:bottom w:val="single" w:sz="4" w:space="0" w:color="auto"/>
              <w:right w:val="single" w:sz="4" w:space="0" w:color="auto"/>
            </w:tcBorders>
            <w:shd w:val="clear" w:color="auto" w:fill="auto"/>
            <w:vAlign w:val="center"/>
            <w:hideMark/>
          </w:tcPr>
          <w:p w14:paraId="22695DC6" w14:textId="77777777" w:rsidR="00356799" w:rsidRPr="00615914" w:rsidRDefault="00356799" w:rsidP="008F5688">
            <w:pPr>
              <w:widowControl/>
              <w:jc w:val="center"/>
              <w:rPr>
                <w:rFonts w:eastAsia="仿宋"/>
                <w:sz w:val="24"/>
              </w:rPr>
            </w:pPr>
            <w:r w:rsidRPr="00615914">
              <w:rPr>
                <w:rFonts w:eastAsia="仿宋"/>
                <w:sz w:val="24"/>
              </w:rPr>
              <w:t>实际人数</w:t>
            </w:r>
          </w:p>
        </w:tc>
        <w:tc>
          <w:tcPr>
            <w:tcW w:w="1930" w:type="dxa"/>
            <w:tcBorders>
              <w:top w:val="nil"/>
              <w:left w:val="nil"/>
              <w:bottom w:val="single" w:sz="4" w:space="0" w:color="auto"/>
              <w:right w:val="single" w:sz="4" w:space="0" w:color="auto"/>
            </w:tcBorders>
            <w:shd w:val="clear" w:color="auto" w:fill="auto"/>
            <w:vAlign w:val="center"/>
            <w:hideMark/>
          </w:tcPr>
          <w:p w14:paraId="3F3F3418" w14:textId="77777777" w:rsidR="00356799" w:rsidRPr="00615914" w:rsidRDefault="00356799" w:rsidP="008F5688">
            <w:pPr>
              <w:widowControl/>
              <w:jc w:val="center"/>
              <w:rPr>
                <w:rFonts w:eastAsia="仿宋"/>
                <w:sz w:val="24"/>
              </w:rPr>
            </w:pPr>
            <w:r w:rsidRPr="00615914">
              <w:rPr>
                <w:rFonts w:eastAsia="仿宋"/>
                <w:sz w:val="24"/>
              </w:rPr>
              <w:t>职业技能培训人数完成率</w:t>
            </w:r>
          </w:p>
        </w:tc>
        <w:tc>
          <w:tcPr>
            <w:tcW w:w="1174" w:type="dxa"/>
            <w:tcBorders>
              <w:top w:val="nil"/>
              <w:left w:val="nil"/>
              <w:bottom w:val="single" w:sz="4" w:space="0" w:color="auto"/>
              <w:right w:val="single" w:sz="4" w:space="0" w:color="auto"/>
            </w:tcBorders>
            <w:shd w:val="clear" w:color="auto" w:fill="auto"/>
            <w:vAlign w:val="center"/>
            <w:hideMark/>
          </w:tcPr>
          <w:p w14:paraId="76BE5B46" w14:textId="77777777" w:rsidR="00356799" w:rsidRPr="00615914" w:rsidRDefault="00356799" w:rsidP="008F5688">
            <w:pPr>
              <w:widowControl/>
              <w:jc w:val="center"/>
              <w:rPr>
                <w:rFonts w:eastAsia="仿宋"/>
                <w:sz w:val="24"/>
              </w:rPr>
            </w:pPr>
            <w:r w:rsidRPr="00615914">
              <w:rPr>
                <w:rFonts w:eastAsia="仿宋"/>
                <w:sz w:val="24"/>
              </w:rPr>
              <w:t>100%</w:t>
            </w:r>
          </w:p>
        </w:tc>
        <w:tc>
          <w:tcPr>
            <w:tcW w:w="1500" w:type="dxa"/>
            <w:tcBorders>
              <w:top w:val="nil"/>
              <w:left w:val="nil"/>
              <w:bottom w:val="single" w:sz="4" w:space="0" w:color="auto"/>
              <w:right w:val="single" w:sz="4" w:space="0" w:color="auto"/>
            </w:tcBorders>
            <w:shd w:val="clear" w:color="auto" w:fill="auto"/>
            <w:vAlign w:val="center"/>
            <w:hideMark/>
          </w:tcPr>
          <w:p w14:paraId="7FC09578" w14:textId="118025DE" w:rsidR="00356799" w:rsidRPr="00615914" w:rsidRDefault="002D5FE3" w:rsidP="008F5688">
            <w:pPr>
              <w:widowControl/>
              <w:jc w:val="center"/>
              <w:rPr>
                <w:rFonts w:eastAsia="仿宋"/>
                <w:sz w:val="24"/>
              </w:rPr>
            </w:pPr>
            <w:r>
              <w:rPr>
                <w:rFonts w:eastAsia="仿宋" w:hint="eastAsia"/>
                <w:sz w:val="24"/>
              </w:rPr>
              <w:t>微调</w:t>
            </w:r>
          </w:p>
        </w:tc>
      </w:tr>
      <w:tr w:rsidR="00356799" w:rsidRPr="00615914" w14:paraId="40143F87" w14:textId="77777777" w:rsidTr="006463B8">
        <w:trPr>
          <w:trHeight w:val="540"/>
          <w:jc w:val="center"/>
        </w:trPr>
        <w:tc>
          <w:tcPr>
            <w:tcW w:w="971" w:type="dxa"/>
            <w:vMerge/>
            <w:tcBorders>
              <w:top w:val="nil"/>
              <w:left w:val="single" w:sz="4" w:space="0" w:color="auto"/>
              <w:bottom w:val="single" w:sz="4" w:space="0" w:color="000000"/>
              <w:right w:val="single" w:sz="4" w:space="0" w:color="auto"/>
            </w:tcBorders>
            <w:vAlign w:val="center"/>
            <w:hideMark/>
          </w:tcPr>
          <w:p w14:paraId="372C411D" w14:textId="77777777" w:rsidR="00356799" w:rsidRPr="00615914" w:rsidRDefault="00356799" w:rsidP="008F5688">
            <w:pPr>
              <w:widowControl/>
              <w:jc w:val="center"/>
              <w:rPr>
                <w:rFonts w:eastAsia="仿宋"/>
                <w:sz w:val="24"/>
              </w:rPr>
            </w:pPr>
          </w:p>
        </w:tc>
        <w:tc>
          <w:tcPr>
            <w:tcW w:w="2076" w:type="dxa"/>
            <w:tcBorders>
              <w:top w:val="nil"/>
              <w:left w:val="nil"/>
              <w:bottom w:val="single" w:sz="4" w:space="0" w:color="auto"/>
              <w:right w:val="single" w:sz="4" w:space="0" w:color="auto"/>
            </w:tcBorders>
            <w:shd w:val="clear" w:color="auto" w:fill="auto"/>
            <w:vAlign w:val="center"/>
            <w:hideMark/>
          </w:tcPr>
          <w:p w14:paraId="37CACC74" w14:textId="77777777" w:rsidR="00356799" w:rsidRPr="00615914" w:rsidRDefault="00356799" w:rsidP="008F5688">
            <w:pPr>
              <w:widowControl/>
              <w:jc w:val="center"/>
              <w:rPr>
                <w:rFonts w:eastAsia="仿宋"/>
                <w:sz w:val="24"/>
              </w:rPr>
            </w:pPr>
            <w:r w:rsidRPr="00615914">
              <w:rPr>
                <w:rFonts w:eastAsia="仿宋"/>
                <w:sz w:val="24"/>
              </w:rPr>
              <w:t xml:space="preserve">　</w:t>
            </w:r>
          </w:p>
        </w:tc>
        <w:tc>
          <w:tcPr>
            <w:tcW w:w="1134" w:type="dxa"/>
            <w:tcBorders>
              <w:top w:val="nil"/>
              <w:left w:val="nil"/>
              <w:bottom w:val="single" w:sz="4" w:space="0" w:color="auto"/>
              <w:right w:val="single" w:sz="4" w:space="0" w:color="auto"/>
            </w:tcBorders>
            <w:shd w:val="clear" w:color="auto" w:fill="auto"/>
            <w:vAlign w:val="center"/>
            <w:hideMark/>
          </w:tcPr>
          <w:p w14:paraId="7A124C96" w14:textId="77777777" w:rsidR="00356799" w:rsidRPr="00615914" w:rsidRDefault="00356799" w:rsidP="008F5688">
            <w:pPr>
              <w:widowControl/>
              <w:jc w:val="center"/>
              <w:rPr>
                <w:rFonts w:eastAsia="仿宋"/>
                <w:sz w:val="24"/>
              </w:rPr>
            </w:pPr>
            <w:r w:rsidRPr="00615914">
              <w:rPr>
                <w:rFonts w:eastAsia="仿宋"/>
                <w:sz w:val="24"/>
              </w:rPr>
              <w:t xml:space="preserve">　</w:t>
            </w:r>
          </w:p>
        </w:tc>
        <w:tc>
          <w:tcPr>
            <w:tcW w:w="1930" w:type="dxa"/>
            <w:tcBorders>
              <w:top w:val="nil"/>
              <w:left w:val="nil"/>
              <w:bottom w:val="single" w:sz="4" w:space="0" w:color="auto"/>
              <w:right w:val="single" w:sz="4" w:space="0" w:color="auto"/>
            </w:tcBorders>
            <w:shd w:val="clear" w:color="auto" w:fill="auto"/>
            <w:vAlign w:val="center"/>
            <w:hideMark/>
          </w:tcPr>
          <w:p w14:paraId="2B111D84" w14:textId="77777777" w:rsidR="00356799" w:rsidRPr="00615914" w:rsidRDefault="00356799" w:rsidP="008F5688">
            <w:pPr>
              <w:widowControl/>
              <w:jc w:val="center"/>
              <w:rPr>
                <w:rFonts w:eastAsia="仿宋"/>
                <w:sz w:val="24"/>
              </w:rPr>
            </w:pPr>
            <w:r w:rsidRPr="00615914">
              <w:rPr>
                <w:rFonts w:eastAsia="仿宋"/>
                <w:sz w:val="24"/>
              </w:rPr>
              <w:t>实名制就业人数完成率（</w:t>
            </w:r>
          </w:p>
        </w:tc>
        <w:tc>
          <w:tcPr>
            <w:tcW w:w="1174" w:type="dxa"/>
            <w:tcBorders>
              <w:top w:val="nil"/>
              <w:left w:val="nil"/>
              <w:bottom w:val="single" w:sz="4" w:space="0" w:color="auto"/>
              <w:right w:val="single" w:sz="4" w:space="0" w:color="auto"/>
            </w:tcBorders>
            <w:shd w:val="clear" w:color="auto" w:fill="auto"/>
            <w:vAlign w:val="center"/>
            <w:hideMark/>
          </w:tcPr>
          <w:p w14:paraId="4AA61091" w14:textId="77777777" w:rsidR="00356799" w:rsidRPr="00615914" w:rsidRDefault="00356799" w:rsidP="008F5688">
            <w:pPr>
              <w:widowControl/>
              <w:jc w:val="center"/>
              <w:rPr>
                <w:rFonts w:eastAsia="仿宋"/>
                <w:sz w:val="24"/>
              </w:rPr>
            </w:pPr>
            <w:r w:rsidRPr="00615914">
              <w:rPr>
                <w:rFonts w:eastAsia="仿宋"/>
                <w:sz w:val="24"/>
              </w:rPr>
              <w:t>100%</w:t>
            </w:r>
          </w:p>
        </w:tc>
        <w:tc>
          <w:tcPr>
            <w:tcW w:w="1500" w:type="dxa"/>
            <w:tcBorders>
              <w:top w:val="nil"/>
              <w:left w:val="nil"/>
              <w:bottom w:val="single" w:sz="4" w:space="0" w:color="auto"/>
              <w:right w:val="single" w:sz="4" w:space="0" w:color="auto"/>
            </w:tcBorders>
            <w:shd w:val="clear" w:color="auto" w:fill="auto"/>
            <w:vAlign w:val="center"/>
            <w:hideMark/>
          </w:tcPr>
          <w:p w14:paraId="5FD66CAE" w14:textId="58F80FAD" w:rsidR="00356799" w:rsidRPr="00615914" w:rsidRDefault="00356799" w:rsidP="008F5688">
            <w:pPr>
              <w:widowControl/>
              <w:jc w:val="center"/>
              <w:rPr>
                <w:rFonts w:eastAsia="仿宋"/>
                <w:sz w:val="24"/>
              </w:rPr>
            </w:pPr>
            <w:r w:rsidRPr="00615914">
              <w:rPr>
                <w:rFonts w:eastAsia="仿宋"/>
                <w:sz w:val="24"/>
              </w:rPr>
              <w:t>补充</w:t>
            </w:r>
          </w:p>
        </w:tc>
      </w:tr>
      <w:tr w:rsidR="00356799" w:rsidRPr="00615914" w14:paraId="66213367" w14:textId="77777777" w:rsidTr="006463B8">
        <w:trPr>
          <w:trHeight w:val="570"/>
          <w:jc w:val="center"/>
        </w:trPr>
        <w:tc>
          <w:tcPr>
            <w:tcW w:w="971" w:type="dxa"/>
            <w:vMerge/>
            <w:tcBorders>
              <w:top w:val="nil"/>
              <w:left w:val="single" w:sz="4" w:space="0" w:color="auto"/>
              <w:bottom w:val="single" w:sz="4" w:space="0" w:color="000000"/>
              <w:right w:val="single" w:sz="4" w:space="0" w:color="auto"/>
            </w:tcBorders>
            <w:vAlign w:val="center"/>
            <w:hideMark/>
          </w:tcPr>
          <w:p w14:paraId="63D60298" w14:textId="77777777" w:rsidR="00356799" w:rsidRPr="00615914" w:rsidRDefault="00356799" w:rsidP="008F5688">
            <w:pPr>
              <w:widowControl/>
              <w:jc w:val="center"/>
              <w:rPr>
                <w:rFonts w:eastAsia="仿宋"/>
                <w:sz w:val="24"/>
              </w:rPr>
            </w:pPr>
          </w:p>
        </w:tc>
        <w:tc>
          <w:tcPr>
            <w:tcW w:w="2076" w:type="dxa"/>
            <w:tcBorders>
              <w:top w:val="nil"/>
              <w:left w:val="nil"/>
              <w:bottom w:val="single" w:sz="4" w:space="0" w:color="auto"/>
              <w:right w:val="single" w:sz="4" w:space="0" w:color="auto"/>
            </w:tcBorders>
            <w:shd w:val="clear" w:color="auto" w:fill="auto"/>
            <w:vAlign w:val="center"/>
            <w:hideMark/>
          </w:tcPr>
          <w:p w14:paraId="242E7848" w14:textId="77777777" w:rsidR="00356799" w:rsidRPr="00615914" w:rsidRDefault="00356799" w:rsidP="008F5688">
            <w:pPr>
              <w:widowControl/>
              <w:jc w:val="center"/>
              <w:rPr>
                <w:rFonts w:eastAsia="仿宋"/>
                <w:sz w:val="24"/>
              </w:rPr>
            </w:pPr>
            <w:r w:rsidRPr="00615914">
              <w:rPr>
                <w:rFonts w:eastAsia="仿宋"/>
                <w:sz w:val="24"/>
              </w:rPr>
              <w:t xml:space="preserve">　</w:t>
            </w:r>
          </w:p>
        </w:tc>
        <w:tc>
          <w:tcPr>
            <w:tcW w:w="1134" w:type="dxa"/>
            <w:tcBorders>
              <w:top w:val="nil"/>
              <w:left w:val="nil"/>
              <w:bottom w:val="single" w:sz="4" w:space="0" w:color="auto"/>
              <w:right w:val="single" w:sz="4" w:space="0" w:color="auto"/>
            </w:tcBorders>
            <w:shd w:val="clear" w:color="auto" w:fill="auto"/>
            <w:vAlign w:val="center"/>
            <w:hideMark/>
          </w:tcPr>
          <w:p w14:paraId="25C92DB0" w14:textId="77777777" w:rsidR="00356799" w:rsidRPr="00615914" w:rsidRDefault="00356799" w:rsidP="008F5688">
            <w:pPr>
              <w:widowControl/>
              <w:jc w:val="center"/>
              <w:rPr>
                <w:rFonts w:eastAsia="仿宋"/>
                <w:sz w:val="24"/>
              </w:rPr>
            </w:pPr>
            <w:r w:rsidRPr="00615914">
              <w:rPr>
                <w:rFonts w:eastAsia="仿宋"/>
                <w:sz w:val="24"/>
              </w:rPr>
              <w:t xml:space="preserve">　</w:t>
            </w:r>
          </w:p>
        </w:tc>
        <w:tc>
          <w:tcPr>
            <w:tcW w:w="1930" w:type="dxa"/>
            <w:tcBorders>
              <w:top w:val="nil"/>
              <w:left w:val="nil"/>
              <w:bottom w:val="single" w:sz="4" w:space="0" w:color="auto"/>
              <w:right w:val="single" w:sz="4" w:space="0" w:color="auto"/>
            </w:tcBorders>
            <w:shd w:val="clear" w:color="auto" w:fill="auto"/>
            <w:vAlign w:val="center"/>
            <w:hideMark/>
          </w:tcPr>
          <w:p w14:paraId="31EA7003" w14:textId="77777777" w:rsidR="00356799" w:rsidRPr="00615914" w:rsidRDefault="00356799" w:rsidP="008F5688">
            <w:pPr>
              <w:widowControl/>
              <w:jc w:val="center"/>
              <w:rPr>
                <w:rFonts w:eastAsia="仿宋"/>
                <w:sz w:val="24"/>
              </w:rPr>
            </w:pPr>
            <w:r w:rsidRPr="00615914">
              <w:rPr>
                <w:rFonts w:eastAsia="仿宋"/>
                <w:sz w:val="24"/>
              </w:rPr>
              <w:t>电</w:t>
            </w:r>
            <w:proofErr w:type="gramStart"/>
            <w:r w:rsidRPr="00615914">
              <w:rPr>
                <w:rFonts w:eastAsia="仿宋"/>
                <w:sz w:val="24"/>
              </w:rPr>
              <w:t>商创业</w:t>
            </w:r>
            <w:proofErr w:type="gramEnd"/>
            <w:r w:rsidRPr="00615914">
              <w:rPr>
                <w:rFonts w:eastAsia="仿宋"/>
                <w:sz w:val="24"/>
              </w:rPr>
              <w:t>基地数量建成率</w:t>
            </w:r>
          </w:p>
        </w:tc>
        <w:tc>
          <w:tcPr>
            <w:tcW w:w="1174" w:type="dxa"/>
            <w:tcBorders>
              <w:top w:val="nil"/>
              <w:left w:val="nil"/>
              <w:bottom w:val="single" w:sz="4" w:space="0" w:color="auto"/>
              <w:right w:val="single" w:sz="4" w:space="0" w:color="auto"/>
            </w:tcBorders>
            <w:shd w:val="clear" w:color="auto" w:fill="auto"/>
            <w:vAlign w:val="center"/>
            <w:hideMark/>
          </w:tcPr>
          <w:p w14:paraId="09D7E9FA" w14:textId="77777777" w:rsidR="00356799" w:rsidRPr="00615914" w:rsidRDefault="00356799" w:rsidP="008F5688">
            <w:pPr>
              <w:widowControl/>
              <w:jc w:val="center"/>
              <w:rPr>
                <w:rFonts w:eastAsia="仿宋"/>
                <w:sz w:val="24"/>
              </w:rPr>
            </w:pPr>
            <w:r w:rsidRPr="00615914">
              <w:rPr>
                <w:rFonts w:eastAsia="仿宋"/>
                <w:sz w:val="24"/>
              </w:rPr>
              <w:t>100%</w:t>
            </w:r>
          </w:p>
        </w:tc>
        <w:tc>
          <w:tcPr>
            <w:tcW w:w="1500" w:type="dxa"/>
            <w:tcBorders>
              <w:top w:val="nil"/>
              <w:left w:val="nil"/>
              <w:bottom w:val="single" w:sz="4" w:space="0" w:color="auto"/>
              <w:right w:val="single" w:sz="4" w:space="0" w:color="auto"/>
            </w:tcBorders>
            <w:shd w:val="clear" w:color="auto" w:fill="auto"/>
            <w:vAlign w:val="center"/>
            <w:hideMark/>
          </w:tcPr>
          <w:p w14:paraId="3B37C8DA" w14:textId="6CF892BF" w:rsidR="00356799" w:rsidRPr="00615914" w:rsidRDefault="00356799" w:rsidP="008F5688">
            <w:pPr>
              <w:widowControl/>
              <w:jc w:val="center"/>
              <w:rPr>
                <w:rFonts w:eastAsia="仿宋"/>
                <w:sz w:val="24"/>
              </w:rPr>
            </w:pPr>
            <w:r w:rsidRPr="00615914">
              <w:rPr>
                <w:rFonts w:eastAsia="仿宋"/>
                <w:sz w:val="24"/>
              </w:rPr>
              <w:t>补充</w:t>
            </w:r>
          </w:p>
        </w:tc>
      </w:tr>
      <w:tr w:rsidR="00C222ED" w:rsidRPr="00615914" w14:paraId="226618CF" w14:textId="77777777" w:rsidTr="006463B8">
        <w:trPr>
          <w:trHeight w:val="570"/>
          <w:jc w:val="center"/>
        </w:trPr>
        <w:tc>
          <w:tcPr>
            <w:tcW w:w="971" w:type="dxa"/>
            <w:vMerge/>
            <w:tcBorders>
              <w:top w:val="nil"/>
              <w:left w:val="single" w:sz="4" w:space="0" w:color="auto"/>
              <w:bottom w:val="single" w:sz="4" w:space="0" w:color="000000"/>
              <w:right w:val="single" w:sz="4" w:space="0" w:color="auto"/>
            </w:tcBorders>
            <w:vAlign w:val="center"/>
          </w:tcPr>
          <w:p w14:paraId="0E608FBE" w14:textId="77777777" w:rsidR="00C222ED" w:rsidRPr="00615914" w:rsidRDefault="00C222ED" w:rsidP="008F5688">
            <w:pPr>
              <w:widowControl/>
              <w:jc w:val="center"/>
              <w:rPr>
                <w:rFonts w:eastAsia="仿宋"/>
                <w:sz w:val="24"/>
              </w:rPr>
            </w:pPr>
          </w:p>
        </w:tc>
        <w:tc>
          <w:tcPr>
            <w:tcW w:w="2076" w:type="dxa"/>
            <w:tcBorders>
              <w:top w:val="nil"/>
              <w:left w:val="nil"/>
              <w:bottom w:val="single" w:sz="4" w:space="0" w:color="auto"/>
              <w:right w:val="single" w:sz="4" w:space="0" w:color="auto"/>
            </w:tcBorders>
            <w:shd w:val="clear" w:color="auto" w:fill="auto"/>
            <w:vAlign w:val="center"/>
          </w:tcPr>
          <w:p w14:paraId="29771C0E" w14:textId="77777777" w:rsidR="00C222ED" w:rsidRPr="00615914" w:rsidRDefault="00C222ED" w:rsidP="008F5688">
            <w:pPr>
              <w:widowControl/>
              <w:jc w:val="center"/>
              <w:rPr>
                <w:rFonts w:eastAsia="仿宋"/>
                <w:sz w:val="24"/>
              </w:rPr>
            </w:pPr>
          </w:p>
        </w:tc>
        <w:tc>
          <w:tcPr>
            <w:tcW w:w="1134" w:type="dxa"/>
            <w:tcBorders>
              <w:top w:val="nil"/>
              <w:left w:val="nil"/>
              <w:bottom w:val="single" w:sz="4" w:space="0" w:color="auto"/>
              <w:right w:val="single" w:sz="4" w:space="0" w:color="auto"/>
            </w:tcBorders>
            <w:shd w:val="clear" w:color="auto" w:fill="auto"/>
            <w:vAlign w:val="center"/>
          </w:tcPr>
          <w:p w14:paraId="597C091F" w14:textId="77777777" w:rsidR="00C222ED" w:rsidRPr="00615914" w:rsidRDefault="00C222ED" w:rsidP="008F5688">
            <w:pPr>
              <w:widowControl/>
              <w:jc w:val="center"/>
              <w:rPr>
                <w:rFonts w:eastAsia="仿宋"/>
                <w:sz w:val="24"/>
              </w:rPr>
            </w:pPr>
          </w:p>
        </w:tc>
        <w:tc>
          <w:tcPr>
            <w:tcW w:w="1930" w:type="dxa"/>
            <w:tcBorders>
              <w:top w:val="nil"/>
              <w:left w:val="nil"/>
              <w:bottom w:val="single" w:sz="4" w:space="0" w:color="auto"/>
              <w:right w:val="single" w:sz="4" w:space="0" w:color="auto"/>
            </w:tcBorders>
            <w:shd w:val="clear" w:color="auto" w:fill="auto"/>
            <w:vAlign w:val="center"/>
          </w:tcPr>
          <w:p w14:paraId="0676C168" w14:textId="5F14756B" w:rsidR="00C222ED" w:rsidRPr="00615914" w:rsidRDefault="00C222ED" w:rsidP="008F5688">
            <w:pPr>
              <w:widowControl/>
              <w:jc w:val="center"/>
              <w:rPr>
                <w:rFonts w:eastAsia="仿宋"/>
                <w:sz w:val="24"/>
              </w:rPr>
            </w:pPr>
            <w:r w:rsidRPr="006463B8">
              <w:rPr>
                <w:rFonts w:eastAsia="仿宋" w:hint="eastAsia"/>
                <w:sz w:val="24"/>
              </w:rPr>
              <w:t>受训人员实名制就业率</w:t>
            </w:r>
          </w:p>
        </w:tc>
        <w:tc>
          <w:tcPr>
            <w:tcW w:w="1174" w:type="dxa"/>
            <w:tcBorders>
              <w:top w:val="nil"/>
              <w:left w:val="nil"/>
              <w:bottom w:val="single" w:sz="4" w:space="0" w:color="auto"/>
              <w:right w:val="single" w:sz="4" w:space="0" w:color="auto"/>
            </w:tcBorders>
            <w:shd w:val="clear" w:color="auto" w:fill="auto"/>
            <w:vAlign w:val="center"/>
          </w:tcPr>
          <w:p w14:paraId="14E66FC7" w14:textId="563927E5" w:rsidR="00C222ED" w:rsidRPr="00615914" w:rsidRDefault="00C222ED" w:rsidP="008F5688">
            <w:pPr>
              <w:widowControl/>
              <w:jc w:val="center"/>
              <w:rPr>
                <w:rFonts w:eastAsia="仿宋"/>
                <w:sz w:val="24"/>
              </w:rPr>
            </w:pPr>
            <w:r w:rsidRPr="006463B8">
              <w:rPr>
                <w:rFonts w:eastAsia="仿宋" w:hint="eastAsia"/>
                <w:sz w:val="24"/>
              </w:rPr>
              <w:t>≥</w:t>
            </w:r>
            <w:r w:rsidRPr="006463B8">
              <w:rPr>
                <w:rFonts w:eastAsia="仿宋" w:hint="eastAsia"/>
                <w:sz w:val="24"/>
              </w:rPr>
              <w:t>38.49%</w:t>
            </w:r>
          </w:p>
        </w:tc>
        <w:tc>
          <w:tcPr>
            <w:tcW w:w="1500" w:type="dxa"/>
            <w:tcBorders>
              <w:top w:val="nil"/>
              <w:left w:val="nil"/>
              <w:bottom w:val="single" w:sz="4" w:space="0" w:color="auto"/>
              <w:right w:val="single" w:sz="4" w:space="0" w:color="auto"/>
            </w:tcBorders>
            <w:shd w:val="clear" w:color="auto" w:fill="auto"/>
            <w:vAlign w:val="center"/>
          </w:tcPr>
          <w:p w14:paraId="675AD339" w14:textId="63C84BA6" w:rsidR="00C222ED" w:rsidRPr="00615914" w:rsidRDefault="00C222ED" w:rsidP="008F5688">
            <w:pPr>
              <w:widowControl/>
              <w:jc w:val="center"/>
              <w:rPr>
                <w:rFonts w:eastAsia="仿宋"/>
                <w:sz w:val="24"/>
              </w:rPr>
            </w:pPr>
            <w:r>
              <w:rPr>
                <w:rFonts w:eastAsia="仿宋" w:hint="eastAsia"/>
                <w:sz w:val="24"/>
              </w:rPr>
              <w:t>补充</w:t>
            </w:r>
          </w:p>
        </w:tc>
      </w:tr>
      <w:tr w:rsidR="00B822D2" w:rsidRPr="00615914" w14:paraId="5943109B" w14:textId="77777777" w:rsidTr="006463B8">
        <w:trPr>
          <w:trHeight w:val="270"/>
          <w:jc w:val="center"/>
        </w:trPr>
        <w:tc>
          <w:tcPr>
            <w:tcW w:w="971" w:type="dxa"/>
            <w:vMerge/>
            <w:tcBorders>
              <w:top w:val="nil"/>
              <w:left w:val="single" w:sz="4" w:space="0" w:color="auto"/>
              <w:bottom w:val="single" w:sz="4" w:space="0" w:color="000000"/>
              <w:right w:val="single" w:sz="4" w:space="0" w:color="auto"/>
            </w:tcBorders>
            <w:vAlign w:val="center"/>
            <w:hideMark/>
          </w:tcPr>
          <w:p w14:paraId="22BDD8F3" w14:textId="77777777" w:rsidR="00B822D2" w:rsidRPr="00615914" w:rsidRDefault="00B822D2" w:rsidP="008F5688">
            <w:pPr>
              <w:widowControl/>
              <w:jc w:val="center"/>
              <w:rPr>
                <w:rFonts w:eastAsia="仿宋"/>
                <w:sz w:val="24"/>
              </w:rPr>
            </w:pPr>
          </w:p>
        </w:tc>
        <w:tc>
          <w:tcPr>
            <w:tcW w:w="2076" w:type="dxa"/>
            <w:tcBorders>
              <w:top w:val="nil"/>
              <w:left w:val="nil"/>
              <w:bottom w:val="single" w:sz="4" w:space="0" w:color="auto"/>
              <w:right w:val="single" w:sz="4" w:space="0" w:color="auto"/>
            </w:tcBorders>
            <w:shd w:val="clear" w:color="auto" w:fill="auto"/>
            <w:vAlign w:val="center"/>
            <w:hideMark/>
          </w:tcPr>
          <w:p w14:paraId="6838B6A5" w14:textId="2FA4CCA3" w:rsidR="00B822D2" w:rsidRPr="00615914" w:rsidRDefault="00B822D2" w:rsidP="008F5688">
            <w:pPr>
              <w:widowControl/>
              <w:jc w:val="center"/>
              <w:rPr>
                <w:rFonts w:eastAsia="仿宋"/>
                <w:sz w:val="24"/>
              </w:rPr>
            </w:pPr>
            <w:r w:rsidRPr="00615914">
              <w:rPr>
                <w:rFonts w:eastAsia="仿宋"/>
                <w:sz w:val="24"/>
              </w:rPr>
              <w:t>满意度</w:t>
            </w:r>
          </w:p>
        </w:tc>
        <w:tc>
          <w:tcPr>
            <w:tcW w:w="1134" w:type="dxa"/>
            <w:tcBorders>
              <w:top w:val="nil"/>
              <w:left w:val="nil"/>
              <w:bottom w:val="single" w:sz="4" w:space="0" w:color="auto"/>
              <w:right w:val="single" w:sz="4" w:space="0" w:color="auto"/>
            </w:tcBorders>
            <w:shd w:val="clear" w:color="auto" w:fill="auto"/>
            <w:vAlign w:val="center"/>
            <w:hideMark/>
          </w:tcPr>
          <w:p w14:paraId="62C3C602" w14:textId="77777777" w:rsidR="00B822D2" w:rsidRPr="00615914" w:rsidRDefault="00B822D2" w:rsidP="008F5688">
            <w:pPr>
              <w:widowControl/>
              <w:jc w:val="center"/>
              <w:rPr>
                <w:rFonts w:eastAsia="仿宋"/>
                <w:sz w:val="24"/>
              </w:rPr>
            </w:pPr>
            <w:r w:rsidRPr="00615914">
              <w:rPr>
                <w:rFonts w:eastAsia="仿宋"/>
                <w:sz w:val="24"/>
              </w:rPr>
              <w:t>≥90%</w:t>
            </w:r>
          </w:p>
        </w:tc>
        <w:tc>
          <w:tcPr>
            <w:tcW w:w="1930" w:type="dxa"/>
            <w:tcBorders>
              <w:top w:val="nil"/>
              <w:left w:val="nil"/>
              <w:bottom w:val="single" w:sz="4" w:space="0" w:color="auto"/>
              <w:right w:val="single" w:sz="4" w:space="0" w:color="auto"/>
            </w:tcBorders>
            <w:shd w:val="clear" w:color="auto" w:fill="auto"/>
            <w:vAlign w:val="center"/>
            <w:hideMark/>
          </w:tcPr>
          <w:p w14:paraId="0B90346A" w14:textId="71CE1428" w:rsidR="00B822D2" w:rsidRPr="00615914" w:rsidRDefault="00B822D2" w:rsidP="008F5688">
            <w:pPr>
              <w:widowControl/>
              <w:jc w:val="center"/>
              <w:rPr>
                <w:rFonts w:eastAsia="仿宋"/>
                <w:sz w:val="24"/>
              </w:rPr>
            </w:pPr>
            <w:r w:rsidRPr="00615914">
              <w:rPr>
                <w:rFonts w:eastAsia="仿宋"/>
                <w:sz w:val="24"/>
              </w:rPr>
              <w:t>满意度</w:t>
            </w:r>
          </w:p>
        </w:tc>
        <w:tc>
          <w:tcPr>
            <w:tcW w:w="1174" w:type="dxa"/>
            <w:tcBorders>
              <w:top w:val="nil"/>
              <w:left w:val="nil"/>
              <w:bottom w:val="single" w:sz="4" w:space="0" w:color="auto"/>
              <w:right w:val="single" w:sz="4" w:space="0" w:color="auto"/>
            </w:tcBorders>
            <w:shd w:val="clear" w:color="auto" w:fill="auto"/>
            <w:vAlign w:val="center"/>
            <w:hideMark/>
          </w:tcPr>
          <w:p w14:paraId="36377963" w14:textId="2BB8F650" w:rsidR="00B822D2" w:rsidRPr="00615914" w:rsidRDefault="002D5FE3" w:rsidP="008F5688">
            <w:pPr>
              <w:widowControl/>
              <w:jc w:val="center"/>
              <w:rPr>
                <w:rFonts w:eastAsia="仿宋"/>
                <w:sz w:val="24"/>
              </w:rPr>
            </w:pPr>
            <w:r w:rsidRPr="00615914">
              <w:rPr>
                <w:rFonts w:eastAsia="仿宋"/>
                <w:sz w:val="24"/>
              </w:rPr>
              <w:t>≥90%</w:t>
            </w:r>
          </w:p>
        </w:tc>
        <w:tc>
          <w:tcPr>
            <w:tcW w:w="1500" w:type="dxa"/>
            <w:tcBorders>
              <w:top w:val="nil"/>
              <w:left w:val="nil"/>
              <w:bottom w:val="single" w:sz="4" w:space="0" w:color="auto"/>
              <w:right w:val="single" w:sz="4" w:space="0" w:color="auto"/>
            </w:tcBorders>
            <w:shd w:val="clear" w:color="auto" w:fill="auto"/>
            <w:vAlign w:val="center"/>
            <w:hideMark/>
          </w:tcPr>
          <w:p w14:paraId="09388B42" w14:textId="6212F36B" w:rsidR="00B822D2" w:rsidRPr="00615914" w:rsidRDefault="00111529" w:rsidP="008F5688">
            <w:pPr>
              <w:widowControl/>
              <w:jc w:val="center"/>
              <w:rPr>
                <w:rFonts w:eastAsia="仿宋"/>
                <w:sz w:val="24"/>
              </w:rPr>
            </w:pPr>
            <w:r w:rsidRPr="00615914">
              <w:rPr>
                <w:rFonts w:eastAsia="仿宋"/>
                <w:sz w:val="24"/>
              </w:rPr>
              <w:t>保留</w:t>
            </w:r>
          </w:p>
        </w:tc>
      </w:tr>
      <w:tr w:rsidR="00B822D2" w:rsidRPr="00615914" w14:paraId="5638F84A" w14:textId="77777777" w:rsidTr="006463B8">
        <w:trPr>
          <w:trHeight w:val="375"/>
          <w:jc w:val="center"/>
        </w:trPr>
        <w:tc>
          <w:tcPr>
            <w:tcW w:w="971" w:type="dxa"/>
            <w:vMerge/>
            <w:tcBorders>
              <w:top w:val="nil"/>
              <w:left w:val="single" w:sz="4" w:space="0" w:color="auto"/>
              <w:bottom w:val="single" w:sz="4" w:space="0" w:color="000000"/>
              <w:right w:val="single" w:sz="4" w:space="0" w:color="auto"/>
            </w:tcBorders>
            <w:vAlign w:val="center"/>
            <w:hideMark/>
          </w:tcPr>
          <w:p w14:paraId="7CE0FBE6" w14:textId="77777777" w:rsidR="00B822D2" w:rsidRPr="00615914" w:rsidRDefault="00B822D2" w:rsidP="008F5688">
            <w:pPr>
              <w:widowControl/>
              <w:jc w:val="center"/>
              <w:rPr>
                <w:rFonts w:eastAsia="仿宋"/>
                <w:sz w:val="24"/>
              </w:rPr>
            </w:pPr>
          </w:p>
        </w:tc>
        <w:tc>
          <w:tcPr>
            <w:tcW w:w="2076" w:type="dxa"/>
            <w:tcBorders>
              <w:top w:val="nil"/>
              <w:left w:val="nil"/>
              <w:bottom w:val="single" w:sz="4" w:space="0" w:color="auto"/>
              <w:right w:val="single" w:sz="4" w:space="0" w:color="auto"/>
            </w:tcBorders>
            <w:shd w:val="clear" w:color="auto" w:fill="auto"/>
            <w:vAlign w:val="center"/>
            <w:hideMark/>
          </w:tcPr>
          <w:p w14:paraId="5E2C8E7B" w14:textId="77777777" w:rsidR="00B822D2" w:rsidRPr="00615914" w:rsidRDefault="00B822D2" w:rsidP="008F5688">
            <w:pPr>
              <w:widowControl/>
              <w:jc w:val="center"/>
              <w:rPr>
                <w:rFonts w:eastAsia="仿宋"/>
                <w:sz w:val="24"/>
              </w:rPr>
            </w:pPr>
            <w:r w:rsidRPr="00615914">
              <w:rPr>
                <w:rFonts w:eastAsia="仿宋"/>
                <w:sz w:val="24"/>
              </w:rPr>
              <w:t>年度内</w:t>
            </w:r>
          </w:p>
        </w:tc>
        <w:tc>
          <w:tcPr>
            <w:tcW w:w="1134" w:type="dxa"/>
            <w:tcBorders>
              <w:top w:val="nil"/>
              <w:left w:val="nil"/>
              <w:bottom w:val="single" w:sz="4" w:space="0" w:color="auto"/>
              <w:right w:val="single" w:sz="4" w:space="0" w:color="auto"/>
            </w:tcBorders>
            <w:shd w:val="clear" w:color="auto" w:fill="auto"/>
            <w:vAlign w:val="center"/>
            <w:hideMark/>
          </w:tcPr>
          <w:p w14:paraId="6E62DC1F" w14:textId="77777777" w:rsidR="00B822D2" w:rsidRPr="00615914" w:rsidRDefault="00B822D2" w:rsidP="008F5688">
            <w:pPr>
              <w:widowControl/>
              <w:jc w:val="center"/>
              <w:rPr>
                <w:rFonts w:eastAsia="仿宋"/>
                <w:sz w:val="24"/>
              </w:rPr>
            </w:pPr>
            <w:r w:rsidRPr="00615914">
              <w:rPr>
                <w:rFonts w:eastAsia="仿宋"/>
                <w:sz w:val="24"/>
              </w:rPr>
              <w:t xml:space="preserve"> =1</w:t>
            </w:r>
            <w:r w:rsidRPr="00615914">
              <w:rPr>
                <w:rFonts w:eastAsia="仿宋"/>
                <w:sz w:val="24"/>
              </w:rPr>
              <w:t>年</w:t>
            </w:r>
          </w:p>
        </w:tc>
        <w:tc>
          <w:tcPr>
            <w:tcW w:w="1930" w:type="dxa"/>
            <w:tcBorders>
              <w:top w:val="nil"/>
              <w:left w:val="nil"/>
              <w:bottom w:val="single" w:sz="4" w:space="0" w:color="auto"/>
              <w:right w:val="single" w:sz="4" w:space="0" w:color="auto"/>
            </w:tcBorders>
            <w:shd w:val="clear" w:color="auto" w:fill="auto"/>
            <w:vAlign w:val="center"/>
            <w:hideMark/>
          </w:tcPr>
          <w:p w14:paraId="61A3907D" w14:textId="77777777" w:rsidR="00B822D2" w:rsidRPr="00615914" w:rsidRDefault="00B822D2" w:rsidP="008F5688">
            <w:pPr>
              <w:widowControl/>
              <w:jc w:val="center"/>
              <w:rPr>
                <w:rFonts w:eastAsia="仿宋"/>
                <w:sz w:val="24"/>
              </w:rPr>
            </w:pPr>
            <w:r w:rsidRPr="00615914">
              <w:rPr>
                <w:rFonts w:eastAsia="仿宋"/>
                <w:sz w:val="24"/>
              </w:rPr>
              <w:t>年度内</w:t>
            </w:r>
          </w:p>
        </w:tc>
        <w:tc>
          <w:tcPr>
            <w:tcW w:w="1174" w:type="dxa"/>
            <w:tcBorders>
              <w:top w:val="nil"/>
              <w:left w:val="nil"/>
              <w:bottom w:val="single" w:sz="4" w:space="0" w:color="auto"/>
              <w:right w:val="single" w:sz="4" w:space="0" w:color="auto"/>
            </w:tcBorders>
            <w:shd w:val="clear" w:color="auto" w:fill="auto"/>
            <w:vAlign w:val="center"/>
            <w:hideMark/>
          </w:tcPr>
          <w:p w14:paraId="5AEAF595" w14:textId="77777777" w:rsidR="00B822D2" w:rsidRPr="00615914" w:rsidRDefault="00B822D2" w:rsidP="008F5688">
            <w:pPr>
              <w:widowControl/>
              <w:jc w:val="center"/>
              <w:rPr>
                <w:rFonts w:eastAsia="仿宋"/>
                <w:sz w:val="24"/>
              </w:rPr>
            </w:pPr>
            <w:r w:rsidRPr="00615914">
              <w:rPr>
                <w:rFonts w:eastAsia="仿宋"/>
                <w:sz w:val="24"/>
              </w:rPr>
              <w:t>1</w:t>
            </w:r>
          </w:p>
        </w:tc>
        <w:tc>
          <w:tcPr>
            <w:tcW w:w="1500" w:type="dxa"/>
            <w:tcBorders>
              <w:top w:val="nil"/>
              <w:left w:val="nil"/>
              <w:bottom w:val="single" w:sz="4" w:space="0" w:color="auto"/>
              <w:right w:val="single" w:sz="4" w:space="0" w:color="auto"/>
            </w:tcBorders>
            <w:shd w:val="clear" w:color="auto" w:fill="auto"/>
            <w:vAlign w:val="center"/>
            <w:hideMark/>
          </w:tcPr>
          <w:p w14:paraId="02DC3DBC" w14:textId="570D35ED" w:rsidR="00B822D2" w:rsidRPr="00615914" w:rsidRDefault="002D5FE3" w:rsidP="008F5688">
            <w:pPr>
              <w:widowControl/>
              <w:jc w:val="center"/>
              <w:rPr>
                <w:rFonts w:eastAsia="仿宋"/>
                <w:sz w:val="24"/>
              </w:rPr>
            </w:pPr>
            <w:r w:rsidRPr="00615914">
              <w:rPr>
                <w:rFonts w:eastAsia="仿宋"/>
                <w:sz w:val="24"/>
              </w:rPr>
              <w:t>保留</w:t>
            </w:r>
          </w:p>
        </w:tc>
      </w:tr>
      <w:tr w:rsidR="00B822D2" w:rsidRPr="00615914" w14:paraId="707CA0D7" w14:textId="77777777" w:rsidTr="006463B8">
        <w:trPr>
          <w:trHeight w:val="420"/>
          <w:jc w:val="center"/>
        </w:trPr>
        <w:tc>
          <w:tcPr>
            <w:tcW w:w="971" w:type="dxa"/>
            <w:vMerge w:val="restart"/>
            <w:tcBorders>
              <w:top w:val="nil"/>
              <w:left w:val="single" w:sz="4" w:space="0" w:color="auto"/>
              <w:bottom w:val="single" w:sz="4" w:space="0" w:color="000000"/>
              <w:right w:val="single" w:sz="4" w:space="0" w:color="auto"/>
            </w:tcBorders>
            <w:shd w:val="clear" w:color="auto" w:fill="auto"/>
            <w:vAlign w:val="center"/>
            <w:hideMark/>
          </w:tcPr>
          <w:p w14:paraId="629A020E" w14:textId="77777777" w:rsidR="00B822D2" w:rsidRPr="00615914" w:rsidRDefault="00B822D2" w:rsidP="00356799">
            <w:pPr>
              <w:widowControl/>
              <w:jc w:val="center"/>
              <w:rPr>
                <w:rFonts w:eastAsia="仿宋"/>
                <w:sz w:val="24"/>
              </w:rPr>
            </w:pPr>
            <w:r w:rsidRPr="00615914">
              <w:rPr>
                <w:rFonts w:eastAsia="仿宋"/>
                <w:sz w:val="24"/>
              </w:rPr>
              <w:t>效益与效果</w:t>
            </w:r>
          </w:p>
        </w:tc>
        <w:tc>
          <w:tcPr>
            <w:tcW w:w="2076" w:type="dxa"/>
            <w:tcBorders>
              <w:top w:val="nil"/>
              <w:left w:val="nil"/>
              <w:bottom w:val="single" w:sz="4" w:space="0" w:color="auto"/>
              <w:right w:val="single" w:sz="4" w:space="0" w:color="auto"/>
            </w:tcBorders>
            <w:shd w:val="clear" w:color="auto" w:fill="auto"/>
            <w:vAlign w:val="center"/>
            <w:hideMark/>
          </w:tcPr>
          <w:p w14:paraId="494DB564" w14:textId="77777777" w:rsidR="00B822D2" w:rsidRPr="00615914" w:rsidRDefault="00B822D2" w:rsidP="00356799">
            <w:pPr>
              <w:widowControl/>
              <w:jc w:val="center"/>
              <w:rPr>
                <w:rFonts w:eastAsia="仿宋"/>
                <w:sz w:val="24"/>
              </w:rPr>
            </w:pPr>
            <w:r w:rsidRPr="00615914">
              <w:rPr>
                <w:rFonts w:eastAsia="仿宋"/>
                <w:sz w:val="24"/>
              </w:rPr>
              <w:t xml:space="preserve">　</w:t>
            </w:r>
          </w:p>
        </w:tc>
        <w:tc>
          <w:tcPr>
            <w:tcW w:w="1134" w:type="dxa"/>
            <w:tcBorders>
              <w:top w:val="nil"/>
              <w:left w:val="nil"/>
              <w:bottom w:val="single" w:sz="4" w:space="0" w:color="auto"/>
              <w:right w:val="single" w:sz="4" w:space="0" w:color="auto"/>
            </w:tcBorders>
            <w:shd w:val="clear" w:color="auto" w:fill="auto"/>
            <w:vAlign w:val="center"/>
            <w:hideMark/>
          </w:tcPr>
          <w:p w14:paraId="4534A328" w14:textId="77777777" w:rsidR="00B822D2" w:rsidRPr="00615914" w:rsidRDefault="00B822D2" w:rsidP="00356799">
            <w:pPr>
              <w:widowControl/>
              <w:jc w:val="center"/>
              <w:rPr>
                <w:rFonts w:eastAsia="仿宋"/>
                <w:sz w:val="24"/>
              </w:rPr>
            </w:pPr>
            <w:r w:rsidRPr="00615914">
              <w:rPr>
                <w:rFonts w:eastAsia="仿宋"/>
                <w:sz w:val="24"/>
              </w:rPr>
              <w:t xml:space="preserve">　</w:t>
            </w:r>
          </w:p>
        </w:tc>
        <w:tc>
          <w:tcPr>
            <w:tcW w:w="1930" w:type="dxa"/>
            <w:tcBorders>
              <w:top w:val="nil"/>
              <w:left w:val="nil"/>
              <w:bottom w:val="single" w:sz="4" w:space="0" w:color="auto"/>
              <w:right w:val="single" w:sz="4" w:space="0" w:color="auto"/>
            </w:tcBorders>
            <w:shd w:val="clear" w:color="auto" w:fill="auto"/>
            <w:vAlign w:val="center"/>
            <w:hideMark/>
          </w:tcPr>
          <w:p w14:paraId="0F64099B" w14:textId="77777777" w:rsidR="00B822D2" w:rsidRPr="00615914" w:rsidRDefault="00B822D2" w:rsidP="008F5688">
            <w:pPr>
              <w:widowControl/>
              <w:jc w:val="center"/>
              <w:rPr>
                <w:rFonts w:eastAsia="仿宋"/>
                <w:sz w:val="24"/>
              </w:rPr>
            </w:pPr>
            <w:r w:rsidRPr="00615914">
              <w:rPr>
                <w:rFonts w:eastAsia="仿宋"/>
                <w:sz w:val="24"/>
              </w:rPr>
              <w:t>生活水平提高</w:t>
            </w:r>
          </w:p>
        </w:tc>
        <w:tc>
          <w:tcPr>
            <w:tcW w:w="1174" w:type="dxa"/>
            <w:tcBorders>
              <w:top w:val="nil"/>
              <w:left w:val="nil"/>
              <w:bottom w:val="single" w:sz="4" w:space="0" w:color="auto"/>
              <w:right w:val="single" w:sz="4" w:space="0" w:color="auto"/>
            </w:tcBorders>
            <w:shd w:val="clear" w:color="auto" w:fill="auto"/>
            <w:vAlign w:val="center"/>
            <w:hideMark/>
          </w:tcPr>
          <w:p w14:paraId="0BD12B25" w14:textId="77777777" w:rsidR="00B822D2" w:rsidRPr="00615914" w:rsidRDefault="00B822D2" w:rsidP="008F5688">
            <w:pPr>
              <w:widowControl/>
              <w:jc w:val="center"/>
              <w:rPr>
                <w:rFonts w:eastAsia="仿宋"/>
                <w:sz w:val="24"/>
              </w:rPr>
            </w:pPr>
            <w:r w:rsidRPr="00615914">
              <w:rPr>
                <w:rFonts w:eastAsia="仿宋"/>
                <w:sz w:val="24"/>
              </w:rPr>
              <w:t>提高</w:t>
            </w:r>
          </w:p>
        </w:tc>
        <w:tc>
          <w:tcPr>
            <w:tcW w:w="1500" w:type="dxa"/>
            <w:tcBorders>
              <w:top w:val="nil"/>
              <w:left w:val="nil"/>
              <w:bottom w:val="single" w:sz="4" w:space="0" w:color="auto"/>
              <w:right w:val="single" w:sz="4" w:space="0" w:color="auto"/>
            </w:tcBorders>
            <w:shd w:val="clear" w:color="auto" w:fill="auto"/>
            <w:vAlign w:val="center"/>
            <w:hideMark/>
          </w:tcPr>
          <w:p w14:paraId="7270E7E1" w14:textId="25636A6D" w:rsidR="00B822D2" w:rsidRPr="00615914" w:rsidRDefault="00B822D2" w:rsidP="008F5688">
            <w:pPr>
              <w:widowControl/>
              <w:jc w:val="center"/>
              <w:rPr>
                <w:rFonts w:eastAsia="仿宋"/>
                <w:sz w:val="24"/>
              </w:rPr>
            </w:pPr>
            <w:r w:rsidRPr="00615914">
              <w:rPr>
                <w:rFonts w:eastAsia="仿宋"/>
                <w:sz w:val="24"/>
              </w:rPr>
              <w:t>补充</w:t>
            </w:r>
          </w:p>
        </w:tc>
      </w:tr>
      <w:tr w:rsidR="00B822D2" w:rsidRPr="00615914" w14:paraId="3056DAC2" w14:textId="77777777" w:rsidTr="006463B8">
        <w:trPr>
          <w:trHeight w:val="390"/>
          <w:jc w:val="center"/>
        </w:trPr>
        <w:tc>
          <w:tcPr>
            <w:tcW w:w="971" w:type="dxa"/>
            <w:vMerge/>
            <w:tcBorders>
              <w:top w:val="nil"/>
              <w:left w:val="single" w:sz="4" w:space="0" w:color="auto"/>
              <w:bottom w:val="single" w:sz="4" w:space="0" w:color="000000"/>
              <w:right w:val="single" w:sz="4" w:space="0" w:color="auto"/>
            </w:tcBorders>
            <w:vAlign w:val="center"/>
            <w:hideMark/>
          </w:tcPr>
          <w:p w14:paraId="78334CEA" w14:textId="77777777" w:rsidR="00B822D2" w:rsidRPr="00615914" w:rsidRDefault="00B822D2" w:rsidP="008F5688">
            <w:pPr>
              <w:widowControl/>
              <w:jc w:val="center"/>
              <w:rPr>
                <w:rFonts w:eastAsia="仿宋"/>
                <w:sz w:val="24"/>
              </w:rPr>
            </w:pPr>
          </w:p>
        </w:tc>
        <w:tc>
          <w:tcPr>
            <w:tcW w:w="2076" w:type="dxa"/>
            <w:tcBorders>
              <w:top w:val="nil"/>
              <w:left w:val="nil"/>
              <w:bottom w:val="single" w:sz="4" w:space="0" w:color="auto"/>
              <w:right w:val="single" w:sz="4" w:space="0" w:color="auto"/>
            </w:tcBorders>
            <w:shd w:val="clear" w:color="auto" w:fill="auto"/>
            <w:vAlign w:val="center"/>
            <w:hideMark/>
          </w:tcPr>
          <w:p w14:paraId="631AB41A" w14:textId="77777777" w:rsidR="00B822D2" w:rsidRPr="00615914" w:rsidRDefault="00B822D2" w:rsidP="00356799">
            <w:pPr>
              <w:widowControl/>
              <w:jc w:val="center"/>
              <w:rPr>
                <w:rFonts w:eastAsia="仿宋"/>
                <w:sz w:val="24"/>
              </w:rPr>
            </w:pPr>
            <w:r w:rsidRPr="00615914">
              <w:rPr>
                <w:rFonts w:eastAsia="仿宋"/>
                <w:sz w:val="24"/>
              </w:rPr>
              <w:t>准确性</w:t>
            </w:r>
          </w:p>
        </w:tc>
        <w:tc>
          <w:tcPr>
            <w:tcW w:w="1134" w:type="dxa"/>
            <w:tcBorders>
              <w:top w:val="nil"/>
              <w:left w:val="nil"/>
              <w:bottom w:val="single" w:sz="4" w:space="0" w:color="auto"/>
              <w:right w:val="single" w:sz="4" w:space="0" w:color="auto"/>
            </w:tcBorders>
            <w:shd w:val="clear" w:color="auto" w:fill="auto"/>
            <w:vAlign w:val="center"/>
            <w:hideMark/>
          </w:tcPr>
          <w:p w14:paraId="127C3678" w14:textId="77777777" w:rsidR="00B822D2" w:rsidRPr="00615914" w:rsidRDefault="00B822D2" w:rsidP="00356799">
            <w:pPr>
              <w:widowControl/>
              <w:jc w:val="center"/>
              <w:rPr>
                <w:rFonts w:eastAsia="仿宋"/>
                <w:sz w:val="24"/>
              </w:rPr>
            </w:pPr>
            <w:r w:rsidRPr="00615914">
              <w:rPr>
                <w:rFonts w:eastAsia="仿宋"/>
                <w:sz w:val="24"/>
              </w:rPr>
              <w:t>≥80%</w:t>
            </w:r>
          </w:p>
        </w:tc>
        <w:tc>
          <w:tcPr>
            <w:tcW w:w="1930" w:type="dxa"/>
            <w:tcBorders>
              <w:top w:val="nil"/>
              <w:left w:val="nil"/>
              <w:bottom w:val="single" w:sz="4" w:space="0" w:color="auto"/>
              <w:right w:val="single" w:sz="4" w:space="0" w:color="auto"/>
            </w:tcBorders>
            <w:shd w:val="clear" w:color="auto" w:fill="auto"/>
            <w:vAlign w:val="center"/>
            <w:hideMark/>
          </w:tcPr>
          <w:p w14:paraId="42425816" w14:textId="77777777" w:rsidR="00B822D2" w:rsidRPr="00615914" w:rsidRDefault="00B822D2" w:rsidP="008F5688">
            <w:pPr>
              <w:widowControl/>
              <w:jc w:val="center"/>
              <w:rPr>
                <w:rFonts w:eastAsia="仿宋"/>
                <w:sz w:val="24"/>
              </w:rPr>
            </w:pPr>
            <w:r w:rsidRPr="00615914">
              <w:rPr>
                <w:rFonts w:eastAsia="仿宋"/>
                <w:sz w:val="24"/>
              </w:rPr>
              <w:t>经济发展影响</w:t>
            </w:r>
          </w:p>
        </w:tc>
        <w:tc>
          <w:tcPr>
            <w:tcW w:w="1174" w:type="dxa"/>
            <w:tcBorders>
              <w:top w:val="nil"/>
              <w:left w:val="nil"/>
              <w:bottom w:val="single" w:sz="4" w:space="0" w:color="auto"/>
              <w:right w:val="single" w:sz="4" w:space="0" w:color="auto"/>
            </w:tcBorders>
            <w:shd w:val="clear" w:color="auto" w:fill="auto"/>
            <w:vAlign w:val="center"/>
            <w:hideMark/>
          </w:tcPr>
          <w:p w14:paraId="063A0A34" w14:textId="77777777" w:rsidR="00B822D2" w:rsidRPr="00615914" w:rsidRDefault="00B822D2" w:rsidP="008F5688">
            <w:pPr>
              <w:widowControl/>
              <w:jc w:val="center"/>
              <w:rPr>
                <w:rFonts w:eastAsia="仿宋"/>
                <w:sz w:val="24"/>
              </w:rPr>
            </w:pPr>
            <w:r w:rsidRPr="00615914">
              <w:rPr>
                <w:rFonts w:eastAsia="仿宋"/>
                <w:sz w:val="24"/>
              </w:rPr>
              <w:t>促进</w:t>
            </w:r>
          </w:p>
        </w:tc>
        <w:tc>
          <w:tcPr>
            <w:tcW w:w="1500" w:type="dxa"/>
            <w:tcBorders>
              <w:top w:val="nil"/>
              <w:left w:val="nil"/>
              <w:bottom w:val="single" w:sz="4" w:space="0" w:color="auto"/>
              <w:right w:val="single" w:sz="4" w:space="0" w:color="auto"/>
            </w:tcBorders>
            <w:shd w:val="clear" w:color="auto" w:fill="auto"/>
            <w:vAlign w:val="center"/>
            <w:hideMark/>
          </w:tcPr>
          <w:p w14:paraId="7BA627EE" w14:textId="59984AC1" w:rsidR="00B822D2" w:rsidRPr="00615914" w:rsidRDefault="002D5FE3" w:rsidP="008F5688">
            <w:pPr>
              <w:widowControl/>
              <w:jc w:val="center"/>
              <w:rPr>
                <w:rFonts w:eastAsia="仿宋"/>
                <w:sz w:val="24"/>
              </w:rPr>
            </w:pPr>
            <w:r>
              <w:rPr>
                <w:rFonts w:eastAsia="仿宋" w:hint="eastAsia"/>
                <w:sz w:val="24"/>
              </w:rPr>
              <w:t>调整</w:t>
            </w:r>
          </w:p>
        </w:tc>
      </w:tr>
      <w:tr w:rsidR="00B822D2" w:rsidRPr="00615914" w14:paraId="1C41F5B2" w14:textId="77777777" w:rsidTr="006463B8">
        <w:trPr>
          <w:trHeight w:val="495"/>
          <w:jc w:val="center"/>
        </w:trPr>
        <w:tc>
          <w:tcPr>
            <w:tcW w:w="971" w:type="dxa"/>
            <w:vMerge/>
            <w:tcBorders>
              <w:top w:val="nil"/>
              <w:left w:val="single" w:sz="4" w:space="0" w:color="auto"/>
              <w:bottom w:val="single" w:sz="4" w:space="0" w:color="000000"/>
              <w:right w:val="single" w:sz="4" w:space="0" w:color="auto"/>
            </w:tcBorders>
            <w:vAlign w:val="center"/>
            <w:hideMark/>
          </w:tcPr>
          <w:p w14:paraId="0F1323B7" w14:textId="77777777" w:rsidR="00B822D2" w:rsidRPr="00615914" w:rsidRDefault="00B822D2" w:rsidP="008F5688">
            <w:pPr>
              <w:widowControl/>
              <w:jc w:val="center"/>
              <w:rPr>
                <w:rFonts w:eastAsia="仿宋"/>
                <w:sz w:val="24"/>
              </w:rPr>
            </w:pPr>
          </w:p>
        </w:tc>
        <w:tc>
          <w:tcPr>
            <w:tcW w:w="2076" w:type="dxa"/>
            <w:tcBorders>
              <w:top w:val="nil"/>
              <w:left w:val="nil"/>
              <w:bottom w:val="single" w:sz="4" w:space="0" w:color="auto"/>
              <w:right w:val="single" w:sz="4" w:space="0" w:color="auto"/>
            </w:tcBorders>
            <w:shd w:val="clear" w:color="auto" w:fill="auto"/>
            <w:vAlign w:val="center"/>
            <w:hideMark/>
          </w:tcPr>
          <w:p w14:paraId="6C4DD1C9" w14:textId="77777777" w:rsidR="00B822D2" w:rsidRPr="00615914" w:rsidRDefault="00B822D2" w:rsidP="00356799">
            <w:pPr>
              <w:widowControl/>
              <w:jc w:val="center"/>
              <w:rPr>
                <w:rFonts w:eastAsia="仿宋"/>
                <w:sz w:val="24"/>
              </w:rPr>
            </w:pPr>
            <w:r w:rsidRPr="00615914">
              <w:rPr>
                <w:rFonts w:eastAsia="仿宋"/>
                <w:sz w:val="24"/>
              </w:rPr>
              <w:t>服务覆盖</w:t>
            </w:r>
          </w:p>
        </w:tc>
        <w:tc>
          <w:tcPr>
            <w:tcW w:w="1134" w:type="dxa"/>
            <w:tcBorders>
              <w:top w:val="nil"/>
              <w:left w:val="nil"/>
              <w:bottom w:val="single" w:sz="4" w:space="0" w:color="auto"/>
              <w:right w:val="single" w:sz="4" w:space="0" w:color="auto"/>
            </w:tcBorders>
            <w:shd w:val="clear" w:color="auto" w:fill="auto"/>
            <w:vAlign w:val="center"/>
            <w:hideMark/>
          </w:tcPr>
          <w:p w14:paraId="0075EF9A" w14:textId="77777777" w:rsidR="00B822D2" w:rsidRPr="00615914" w:rsidRDefault="00B822D2" w:rsidP="00356799">
            <w:pPr>
              <w:widowControl/>
              <w:jc w:val="center"/>
              <w:rPr>
                <w:rFonts w:eastAsia="仿宋"/>
                <w:sz w:val="24"/>
              </w:rPr>
            </w:pPr>
            <w:r w:rsidRPr="00615914">
              <w:rPr>
                <w:rFonts w:eastAsia="仿宋"/>
                <w:sz w:val="24"/>
              </w:rPr>
              <w:t>全面</w:t>
            </w:r>
          </w:p>
        </w:tc>
        <w:tc>
          <w:tcPr>
            <w:tcW w:w="1930" w:type="dxa"/>
            <w:tcBorders>
              <w:top w:val="nil"/>
              <w:left w:val="nil"/>
              <w:bottom w:val="single" w:sz="4" w:space="0" w:color="auto"/>
              <w:right w:val="single" w:sz="4" w:space="0" w:color="auto"/>
            </w:tcBorders>
            <w:shd w:val="clear" w:color="auto" w:fill="auto"/>
            <w:vAlign w:val="center"/>
            <w:hideMark/>
          </w:tcPr>
          <w:p w14:paraId="4775A9DB" w14:textId="77777777" w:rsidR="00B822D2" w:rsidRPr="00615914" w:rsidRDefault="00B822D2" w:rsidP="008F5688">
            <w:pPr>
              <w:widowControl/>
              <w:jc w:val="center"/>
              <w:rPr>
                <w:rFonts w:eastAsia="仿宋"/>
                <w:sz w:val="24"/>
              </w:rPr>
            </w:pPr>
            <w:r w:rsidRPr="00615914">
              <w:rPr>
                <w:rFonts w:eastAsia="仿宋"/>
                <w:sz w:val="24"/>
              </w:rPr>
              <w:t>社会助残氛围提升</w:t>
            </w:r>
          </w:p>
        </w:tc>
        <w:tc>
          <w:tcPr>
            <w:tcW w:w="1174" w:type="dxa"/>
            <w:tcBorders>
              <w:top w:val="nil"/>
              <w:left w:val="nil"/>
              <w:bottom w:val="single" w:sz="4" w:space="0" w:color="auto"/>
              <w:right w:val="single" w:sz="4" w:space="0" w:color="auto"/>
            </w:tcBorders>
            <w:shd w:val="clear" w:color="auto" w:fill="auto"/>
            <w:vAlign w:val="center"/>
            <w:hideMark/>
          </w:tcPr>
          <w:p w14:paraId="08021845" w14:textId="77777777" w:rsidR="00B822D2" w:rsidRPr="00615914" w:rsidRDefault="00B822D2" w:rsidP="008F5688">
            <w:pPr>
              <w:widowControl/>
              <w:jc w:val="center"/>
              <w:rPr>
                <w:rFonts w:eastAsia="仿宋"/>
                <w:sz w:val="24"/>
              </w:rPr>
            </w:pPr>
            <w:r w:rsidRPr="00615914">
              <w:rPr>
                <w:rFonts w:eastAsia="仿宋"/>
                <w:sz w:val="24"/>
              </w:rPr>
              <w:t>提升</w:t>
            </w:r>
          </w:p>
        </w:tc>
        <w:tc>
          <w:tcPr>
            <w:tcW w:w="1500" w:type="dxa"/>
            <w:tcBorders>
              <w:top w:val="nil"/>
              <w:left w:val="nil"/>
              <w:bottom w:val="single" w:sz="4" w:space="0" w:color="auto"/>
              <w:right w:val="single" w:sz="4" w:space="0" w:color="auto"/>
            </w:tcBorders>
            <w:shd w:val="clear" w:color="auto" w:fill="auto"/>
            <w:vAlign w:val="center"/>
            <w:hideMark/>
          </w:tcPr>
          <w:p w14:paraId="5369C89C" w14:textId="5A6E44A3" w:rsidR="00B822D2" w:rsidRPr="00615914" w:rsidRDefault="002D5FE3" w:rsidP="008F5688">
            <w:pPr>
              <w:widowControl/>
              <w:jc w:val="center"/>
              <w:rPr>
                <w:rFonts w:eastAsia="仿宋"/>
                <w:sz w:val="24"/>
              </w:rPr>
            </w:pPr>
            <w:r>
              <w:rPr>
                <w:rFonts w:eastAsia="仿宋" w:hint="eastAsia"/>
                <w:sz w:val="24"/>
              </w:rPr>
              <w:t>调整</w:t>
            </w:r>
          </w:p>
        </w:tc>
      </w:tr>
      <w:tr w:rsidR="00B822D2" w:rsidRPr="00615914" w14:paraId="3AB1855C" w14:textId="77777777" w:rsidTr="006463B8">
        <w:trPr>
          <w:trHeight w:val="270"/>
          <w:jc w:val="center"/>
        </w:trPr>
        <w:tc>
          <w:tcPr>
            <w:tcW w:w="971" w:type="dxa"/>
            <w:vMerge/>
            <w:tcBorders>
              <w:top w:val="nil"/>
              <w:left w:val="single" w:sz="4" w:space="0" w:color="auto"/>
              <w:bottom w:val="single" w:sz="4" w:space="0" w:color="000000"/>
              <w:right w:val="single" w:sz="4" w:space="0" w:color="auto"/>
            </w:tcBorders>
            <w:vAlign w:val="center"/>
            <w:hideMark/>
          </w:tcPr>
          <w:p w14:paraId="297B6C28" w14:textId="77777777" w:rsidR="00B822D2" w:rsidRPr="00615914" w:rsidRDefault="00B822D2" w:rsidP="008F5688">
            <w:pPr>
              <w:widowControl/>
              <w:jc w:val="center"/>
              <w:rPr>
                <w:rFonts w:eastAsia="仿宋"/>
                <w:sz w:val="24"/>
              </w:rPr>
            </w:pPr>
          </w:p>
        </w:tc>
        <w:tc>
          <w:tcPr>
            <w:tcW w:w="2076" w:type="dxa"/>
            <w:tcBorders>
              <w:top w:val="nil"/>
              <w:left w:val="nil"/>
              <w:bottom w:val="single" w:sz="4" w:space="0" w:color="auto"/>
              <w:right w:val="single" w:sz="4" w:space="0" w:color="auto"/>
            </w:tcBorders>
            <w:shd w:val="clear" w:color="auto" w:fill="auto"/>
            <w:vAlign w:val="center"/>
            <w:hideMark/>
          </w:tcPr>
          <w:p w14:paraId="7EF100BC" w14:textId="77777777" w:rsidR="00B822D2" w:rsidRPr="00615914" w:rsidRDefault="00B822D2" w:rsidP="00356799">
            <w:pPr>
              <w:widowControl/>
              <w:jc w:val="center"/>
              <w:rPr>
                <w:rFonts w:eastAsia="仿宋"/>
                <w:sz w:val="24"/>
              </w:rPr>
            </w:pPr>
            <w:r w:rsidRPr="00615914">
              <w:rPr>
                <w:rFonts w:eastAsia="仿宋"/>
                <w:sz w:val="24"/>
              </w:rPr>
              <w:t>生态影射</w:t>
            </w:r>
          </w:p>
        </w:tc>
        <w:tc>
          <w:tcPr>
            <w:tcW w:w="1134" w:type="dxa"/>
            <w:tcBorders>
              <w:top w:val="nil"/>
              <w:left w:val="nil"/>
              <w:bottom w:val="single" w:sz="4" w:space="0" w:color="auto"/>
              <w:right w:val="single" w:sz="4" w:space="0" w:color="auto"/>
            </w:tcBorders>
            <w:shd w:val="clear" w:color="auto" w:fill="auto"/>
            <w:vAlign w:val="center"/>
            <w:hideMark/>
          </w:tcPr>
          <w:p w14:paraId="7EB63410" w14:textId="77777777" w:rsidR="00B822D2" w:rsidRPr="00615914" w:rsidRDefault="00B822D2" w:rsidP="00356799">
            <w:pPr>
              <w:widowControl/>
              <w:jc w:val="center"/>
              <w:rPr>
                <w:rFonts w:eastAsia="仿宋"/>
                <w:sz w:val="24"/>
              </w:rPr>
            </w:pPr>
            <w:r w:rsidRPr="00615914">
              <w:rPr>
                <w:rFonts w:eastAsia="仿宋"/>
                <w:sz w:val="24"/>
              </w:rPr>
              <w:t>促进生态发展</w:t>
            </w:r>
          </w:p>
        </w:tc>
        <w:tc>
          <w:tcPr>
            <w:tcW w:w="1930" w:type="dxa"/>
            <w:tcBorders>
              <w:top w:val="nil"/>
              <w:left w:val="nil"/>
              <w:bottom w:val="single" w:sz="4" w:space="0" w:color="auto"/>
              <w:right w:val="single" w:sz="4" w:space="0" w:color="auto"/>
            </w:tcBorders>
            <w:shd w:val="clear" w:color="auto" w:fill="auto"/>
            <w:vAlign w:val="center"/>
            <w:hideMark/>
          </w:tcPr>
          <w:p w14:paraId="2EF84F1C" w14:textId="33BD8B26" w:rsidR="00B822D2" w:rsidRPr="00615914" w:rsidRDefault="00B822D2" w:rsidP="008F5688">
            <w:pPr>
              <w:widowControl/>
              <w:jc w:val="center"/>
              <w:rPr>
                <w:rFonts w:eastAsia="仿宋"/>
                <w:sz w:val="24"/>
              </w:rPr>
            </w:pPr>
            <w:r w:rsidRPr="00615914">
              <w:rPr>
                <w:rFonts w:eastAsia="仿宋"/>
                <w:sz w:val="24"/>
              </w:rPr>
              <w:t>持续的</w:t>
            </w:r>
            <w:r w:rsidR="00262137" w:rsidRPr="00615914">
              <w:rPr>
                <w:rFonts w:eastAsia="仿宋"/>
                <w:sz w:val="24"/>
              </w:rPr>
              <w:t>社会</w:t>
            </w:r>
            <w:r w:rsidRPr="00615914">
              <w:rPr>
                <w:rFonts w:eastAsia="仿宋"/>
                <w:sz w:val="24"/>
              </w:rPr>
              <w:t>生态影响</w:t>
            </w:r>
          </w:p>
        </w:tc>
        <w:tc>
          <w:tcPr>
            <w:tcW w:w="1174" w:type="dxa"/>
            <w:tcBorders>
              <w:top w:val="nil"/>
              <w:left w:val="nil"/>
              <w:bottom w:val="single" w:sz="4" w:space="0" w:color="auto"/>
              <w:right w:val="single" w:sz="4" w:space="0" w:color="auto"/>
            </w:tcBorders>
            <w:shd w:val="clear" w:color="auto" w:fill="auto"/>
            <w:vAlign w:val="center"/>
            <w:hideMark/>
          </w:tcPr>
          <w:p w14:paraId="06FFC469" w14:textId="77777777" w:rsidR="00B822D2" w:rsidRPr="00615914" w:rsidRDefault="00B822D2" w:rsidP="008F5688">
            <w:pPr>
              <w:widowControl/>
              <w:jc w:val="center"/>
              <w:rPr>
                <w:rFonts w:eastAsia="仿宋"/>
                <w:sz w:val="24"/>
              </w:rPr>
            </w:pPr>
            <w:r w:rsidRPr="00615914">
              <w:rPr>
                <w:rFonts w:eastAsia="仿宋"/>
                <w:sz w:val="24"/>
              </w:rPr>
              <w:t>明显</w:t>
            </w:r>
          </w:p>
        </w:tc>
        <w:tc>
          <w:tcPr>
            <w:tcW w:w="1500" w:type="dxa"/>
            <w:tcBorders>
              <w:top w:val="nil"/>
              <w:left w:val="nil"/>
              <w:bottom w:val="single" w:sz="4" w:space="0" w:color="auto"/>
              <w:right w:val="single" w:sz="4" w:space="0" w:color="auto"/>
            </w:tcBorders>
            <w:shd w:val="clear" w:color="auto" w:fill="auto"/>
            <w:vAlign w:val="center"/>
            <w:hideMark/>
          </w:tcPr>
          <w:p w14:paraId="1D1E9E74" w14:textId="2361A86E" w:rsidR="00B822D2" w:rsidRPr="00615914" w:rsidRDefault="002D5FE3" w:rsidP="008F5688">
            <w:pPr>
              <w:widowControl/>
              <w:jc w:val="center"/>
              <w:rPr>
                <w:rFonts w:eastAsia="仿宋"/>
                <w:sz w:val="24"/>
              </w:rPr>
            </w:pPr>
            <w:r>
              <w:rPr>
                <w:rFonts w:eastAsia="仿宋" w:hint="eastAsia"/>
                <w:sz w:val="24"/>
              </w:rPr>
              <w:t>调整</w:t>
            </w:r>
          </w:p>
        </w:tc>
      </w:tr>
    </w:tbl>
    <w:p w14:paraId="110E3E9A" w14:textId="77777777" w:rsidR="00545BB1" w:rsidRPr="00615914" w:rsidRDefault="00545BB1" w:rsidP="008F5688">
      <w:pPr>
        <w:widowControl/>
        <w:jc w:val="center"/>
        <w:rPr>
          <w:rFonts w:eastAsia="仿宋"/>
          <w:sz w:val="24"/>
        </w:rPr>
      </w:pPr>
    </w:p>
    <w:p w14:paraId="504E9283" w14:textId="11890619" w:rsidR="0034781C" w:rsidRPr="00615914" w:rsidRDefault="0034781C" w:rsidP="00B13291">
      <w:pPr>
        <w:pStyle w:val="2"/>
        <w:spacing w:before="156"/>
        <w:ind w:firstLine="562"/>
        <w:rPr>
          <w:rFonts w:ascii="Times New Roman" w:hAnsi="Times New Roman" w:cs="Times New Roman"/>
        </w:rPr>
      </w:pPr>
      <w:bookmarkStart w:id="25" w:name="_Toc68269890"/>
      <w:r w:rsidRPr="00615914">
        <w:rPr>
          <w:rFonts w:ascii="Times New Roman" w:hAnsi="Times New Roman" w:cs="Times New Roman"/>
        </w:rPr>
        <w:t>（二）完善后绩效目标评价标准和内容</w:t>
      </w:r>
      <w:bookmarkEnd w:id="25"/>
    </w:p>
    <w:p w14:paraId="45B3C05F" w14:textId="2D242CD7" w:rsidR="0034781C" w:rsidRPr="00615914" w:rsidRDefault="0034781C" w:rsidP="00E975B6">
      <w:pPr>
        <w:ind w:firstLineChars="200" w:firstLine="560"/>
        <w:jc w:val="left"/>
        <w:rPr>
          <w:rFonts w:eastAsia="仿宋"/>
          <w:color w:val="000000"/>
          <w:sz w:val="28"/>
          <w:szCs w:val="28"/>
        </w:rPr>
      </w:pPr>
      <w:r w:rsidRPr="00615914">
        <w:rPr>
          <w:rFonts w:eastAsia="仿宋"/>
          <w:color w:val="000000"/>
          <w:sz w:val="28"/>
          <w:szCs w:val="28"/>
        </w:rPr>
        <w:t>经过绩效目标调整，完善后绩效目标内容如下表：</w:t>
      </w:r>
    </w:p>
    <w:p w14:paraId="051CFA30" w14:textId="4D6D94AB" w:rsidR="0034781C" w:rsidRPr="00615914" w:rsidRDefault="0034781C" w:rsidP="008F5688">
      <w:pPr>
        <w:widowControl/>
        <w:jc w:val="center"/>
        <w:rPr>
          <w:rFonts w:eastAsia="仿宋"/>
          <w:sz w:val="24"/>
        </w:rPr>
      </w:pPr>
      <w:r w:rsidRPr="00615914">
        <w:rPr>
          <w:rFonts w:eastAsia="仿宋"/>
          <w:sz w:val="24"/>
        </w:rPr>
        <w:t>2020</w:t>
      </w:r>
      <w:r w:rsidRPr="00615914">
        <w:rPr>
          <w:rFonts w:eastAsia="仿宋"/>
          <w:sz w:val="24"/>
        </w:rPr>
        <w:t>年残疾人就业创业</w:t>
      </w:r>
      <w:r w:rsidR="00E10F83" w:rsidRPr="00E10F83">
        <w:rPr>
          <w:rFonts w:eastAsia="仿宋" w:hint="eastAsia"/>
          <w:sz w:val="24"/>
        </w:rPr>
        <w:t>培训经费</w:t>
      </w:r>
      <w:r w:rsidRPr="00615914">
        <w:rPr>
          <w:rFonts w:eastAsia="仿宋"/>
          <w:sz w:val="24"/>
        </w:rPr>
        <w:t>绩效指标评价内容</w:t>
      </w:r>
      <w:r w:rsidR="00E975B6" w:rsidRPr="00615914">
        <w:rPr>
          <w:rFonts w:eastAsia="仿宋"/>
          <w:sz w:val="24"/>
        </w:rPr>
        <w:t>表</w:t>
      </w:r>
    </w:p>
    <w:tbl>
      <w:tblPr>
        <w:tblW w:w="8425" w:type="dxa"/>
        <w:jc w:val="center"/>
        <w:tblLook w:val="04A0" w:firstRow="1" w:lastRow="0" w:firstColumn="1" w:lastColumn="0" w:noHBand="0" w:noVBand="1"/>
      </w:tblPr>
      <w:tblGrid>
        <w:gridCol w:w="846"/>
        <w:gridCol w:w="2482"/>
        <w:gridCol w:w="956"/>
        <w:gridCol w:w="4141"/>
      </w:tblGrid>
      <w:tr w:rsidR="0034781C" w:rsidRPr="00615914" w14:paraId="3C0A43E1" w14:textId="77777777" w:rsidTr="00F23B16">
        <w:trPr>
          <w:trHeight w:val="285"/>
          <w:tblHeader/>
          <w:jc w:val="center"/>
        </w:trPr>
        <w:tc>
          <w:tcPr>
            <w:tcW w:w="816" w:type="dxa"/>
            <w:tcBorders>
              <w:top w:val="single" w:sz="8" w:space="0" w:color="auto"/>
              <w:left w:val="single" w:sz="8" w:space="0" w:color="000000"/>
              <w:bottom w:val="single" w:sz="8" w:space="0" w:color="000000"/>
              <w:right w:val="single" w:sz="8" w:space="0" w:color="000000"/>
            </w:tcBorders>
            <w:shd w:val="clear" w:color="auto" w:fill="B8CCE4" w:themeFill="accent1" w:themeFillTint="66"/>
            <w:vAlign w:val="center"/>
            <w:hideMark/>
          </w:tcPr>
          <w:p w14:paraId="43B6BB69" w14:textId="77777777" w:rsidR="0034781C" w:rsidRPr="00615914" w:rsidRDefault="0034781C" w:rsidP="0015668D">
            <w:pPr>
              <w:widowControl/>
              <w:jc w:val="center"/>
              <w:rPr>
                <w:rFonts w:eastAsia="仿宋"/>
                <w:sz w:val="24"/>
              </w:rPr>
            </w:pPr>
            <w:r w:rsidRPr="00615914">
              <w:rPr>
                <w:rFonts w:eastAsia="仿宋"/>
                <w:sz w:val="24"/>
              </w:rPr>
              <w:t>一级指标</w:t>
            </w:r>
          </w:p>
        </w:tc>
        <w:tc>
          <w:tcPr>
            <w:tcW w:w="2482" w:type="dxa"/>
            <w:tcBorders>
              <w:top w:val="single" w:sz="8" w:space="0" w:color="auto"/>
              <w:left w:val="nil"/>
              <w:bottom w:val="single" w:sz="8" w:space="0" w:color="auto"/>
              <w:right w:val="single" w:sz="8" w:space="0" w:color="000000"/>
            </w:tcBorders>
            <w:shd w:val="clear" w:color="auto" w:fill="B8CCE4" w:themeFill="accent1" w:themeFillTint="66"/>
            <w:vAlign w:val="center"/>
            <w:hideMark/>
          </w:tcPr>
          <w:p w14:paraId="544078EB" w14:textId="77777777" w:rsidR="0034781C" w:rsidRPr="00615914" w:rsidRDefault="0034781C" w:rsidP="0015668D">
            <w:pPr>
              <w:widowControl/>
              <w:jc w:val="center"/>
              <w:rPr>
                <w:rFonts w:eastAsia="仿宋"/>
                <w:sz w:val="24"/>
              </w:rPr>
            </w:pPr>
            <w:r w:rsidRPr="00615914">
              <w:rPr>
                <w:rFonts w:eastAsia="仿宋"/>
                <w:sz w:val="24"/>
              </w:rPr>
              <w:t>二级指标</w:t>
            </w:r>
          </w:p>
        </w:tc>
        <w:tc>
          <w:tcPr>
            <w:tcW w:w="885" w:type="dxa"/>
            <w:tcBorders>
              <w:top w:val="single" w:sz="8" w:space="0" w:color="000000"/>
              <w:left w:val="nil"/>
              <w:bottom w:val="single" w:sz="8" w:space="0" w:color="000000"/>
              <w:right w:val="single" w:sz="8" w:space="0" w:color="000000"/>
            </w:tcBorders>
            <w:shd w:val="clear" w:color="auto" w:fill="B8CCE4" w:themeFill="accent1" w:themeFillTint="66"/>
            <w:vAlign w:val="center"/>
            <w:hideMark/>
          </w:tcPr>
          <w:p w14:paraId="486BBE0A" w14:textId="77777777" w:rsidR="0034781C" w:rsidRPr="00615914" w:rsidRDefault="0034781C" w:rsidP="00E975B6">
            <w:pPr>
              <w:widowControl/>
              <w:jc w:val="center"/>
              <w:rPr>
                <w:rFonts w:eastAsia="仿宋"/>
                <w:sz w:val="24"/>
              </w:rPr>
            </w:pPr>
            <w:r w:rsidRPr="00615914">
              <w:rPr>
                <w:rFonts w:eastAsia="仿宋"/>
                <w:sz w:val="24"/>
              </w:rPr>
              <w:t>目标值</w:t>
            </w:r>
          </w:p>
        </w:tc>
        <w:tc>
          <w:tcPr>
            <w:tcW w:w="4242" w:type="dxa"/>
            <w:tcBorders>
              <w:top w:val="single" w:sz="8" w:space="0" w:color="000000"/>
              <w:left w:val="nil"/>
              <w:bottom w:val="single" w:sz="8" w:space="0" w:color="000000"/>
              <w:right w:val="single" w:sz="8" w:space="0" w:color="000000"/>
            </w:tcBorders>
            <w:shd w:val="clear" w:color="auto" w:fill="B8CCE4" w:themeFill="accent1" w:themeFillTint="66"/>
            <w:vAlign w:val="center"/>
            <w:hideMark/>
          </w:tcPr>
          <w:p w14:paraId="68666A56" w14:textId="77777777" w:rsidR="0034781C" w:rsidRPr="00615914" w:rsidRDefault="0034781C" w:rsidP="0015668D">
            <w:pPr>
              <w:widowControl/>
              <w:jc w:val="center"/>
              <w:rPr>
                <w:rFonts w:eastAsia="仿宋"/>
                <w:sz w:val="24"/>
              </w:rPr>
            </w:pPr>
            <w:r w:rsidRPr="00615914">
              <w:rPr>
                <w:rFonts w:eastAsia="仿宋"/>
                <w:sz w:val="24"/>
              </w:rPr>
              <w:t>评价内容及标准</w:t>
            </w:r>
          </w:p>
        </w:tc>
      </w:tr>
      <w:tr w:rsidR="0034781C" w:rsidRPr="00615914" w14:paraId="3648EB5A" w14:textId="77777777" w:rsidTr="00F23B16">
        <w:trPr>
          <w:trHeight w:val="570"/>
          <w:jc w:val="center"/>
        </w:trPr>
        <w:tc>
          <w:tcPr>
            <w:tcW w:w="816" w:type="dxa"/>
            <w:vMerge w:val="restart"/>
            <w:tcBorders>
              <w:top w:val="nil"/>
              <w:left w:val="single" w:sz="8" w:space="0" w:color="000000"/>
              <w:bottom w:val="single" w:sz="8" w:space="0" w:color="000000"/>
              <w:right w:val="single" w:sz="8" w:space="0" w:color="auto"/>
            </w:tcBorders>
            <w:shd w:val="clear" w:color="auto" w:fill="auto"/>
            <w:noWrap/>
            <w:textDirection w:val="tbRlV"/>
            <w:vAlign w:val="center"/>
            <w:hideMark/>
          </w:tcPr>
          <w:p w14:paraId="70DAD205" w14:textId="678FD2D8" w:rsidR="0034781C" w:rsidRPr="00615914" w:rsidRDefault="0034781C" w:rsidP="00E975B6">
            <w:pPr>
              <w:widowControl/>
              <w:jc w:val="center"/>
              <w:rPr>
                <w:rFonts w:eastAsia="仿宋"/>
                <w:sz w:val="24"/>
              </w:rPr>
            </w:pPr>
            <w:r w:rsidRPr="00615914">
              <w:rPr>
                <w:rFonts w:eastAsia="仿宋"/>
                <w:sz w:val="24"/>
              </w:rPr>
              <w:t>投入</w:t>
            </w:r>
          </w:p>
        </w:tc>
        <w:tc>
          <w:tcPr>
            <w:tcW w:w="2482" w:type="dxa"/>
            <w:tcBorders>
              <w:top w:val="nil"/>
              <w:left w:val="nil"/>
              <w:bottom w:val="nil"/>
              <w:right w:val="single" w:sz="8" w:space="0" w:color="auto"/>
            </w:tcBorders>
            <w:shd w:val="clear" w:color="auto" w:fill="auto"/>
            <w:noWrap/>
            <w:vAlign w:val="center"/>
            <w:hideMark/>
          </w:tcPr>
          <w:p w14:paraId="15B80E5E" w14:textId="1EFF29D6" w:rsidR="0034781C" w:rsidRPr="00615914" w:rsidRDefault="0034781C" w:rsidP="008F5688">
            <w:pPr>
              <w:widowControl/>
              <w:jc w:val="center"/>
              <w:rPr>
                <w:rFonts w:eastAsia="仿宋"/>
                <w:sz w:val="24"/>
              </w:rPr>
            </w:pPr>
            <w:r w:rsidRPr="00615914">
              <w:rPr>
                <w:rFonts w:eastAsia="仿宋"/>
                <w:sz w:val="24"/>
              </w:rPr>
              <w:t>资金到位</w:t>
            </w:r>
            <w:r w:rsidR="002D5FE3">
              <w:rPr>
                <w:rFonts w:eastAsia="仿宋" w:hint="eastAsia"/>
                <w:sz w:val="24"/>
              </w:rPr>
              <w:t>率</w:t>
            </w:r>
          </w:p>
        </w:tc>
        <w:tc>
          <w:tcPr>
            <w:tcW w:w="885" w:type="dxa"/>
            <w:tcBorders>
              <w:top w:val="nil"/>
              <w:left w:val="nil"/>
              <w:bottom w:val="single" w:sz="8" w:space="0" w:color="000000"/>
              <w:right w:val="single" w:sz="8" w:space="0" w:color="000000"/>
            </w:tcBorders>
            <w:shd w:val="clear" w:color="auto" w:fill="auto"/>
            <w:noWrap/>
            <w:vAlign w:val="center"/>
            <w:hideMark/>
          </w:tcPr>
          <w:p w14:paraId="510BEC10" w14:textId="5AEC0DEC" w:rsidR="0034781C" w:rsidRPr="00615914" w:rsidRDefault="002D5FE3" w:rsidP="00E975B6">
            <w:pPr>
              <w:widowControl/>
              <w:jc w:val="center"/>
              <w:rPr>
                <w:rFonts w:eastAsia="仿宋"/>
                <w:sz w:val="24"/>
              </w:rPr>
            </w:pPr>
            <w:r>
              <w:rPr>
                <w:rFonts w:eastAsia="仿宋" w:hint="eastAsia"/>
                <w:sz w:val="24"/>
              </w:rPr>
              <w:t>100%</w:t>
            </w:r>
          </w:p>
        </w:tc>
        <w:tc>
          <w:tcPr>
            <w:tcW w:w="4242" w:type="dxa"/>
            <w:tcBorders>
              <w:top w:val="nil"/>
              <w:left w:val="nil"/>
              <w:bottom w:val="single" w:sz="8" w:space="0" w:color="000000"/>
              <w:right w:val="single" w:sz="8" w:space="0" w:color="000000"/>
            </w:tcBorders>
            <w:shd w:val="clear" w:color="auto" w:fill="auto"/>
            <w:vAlign w:val="center"/>
            <w:hideMark/>
          </w:tcPr>
          <w:p w14:paraId="516BF954" w14:textId="77777777" w:rsidR="0034781C" w:rsidRPr="00615914" w:rsidRDefault="0034781C" w:rsidP="008F5688">
            <w:pPr>
              <w:widowControl/>
              <w:jc w:val="center"/>
              <w:rPr>
                <w:rFonts w:eastAsia="仿宋"/>
                <w:sz w:val="24"/>
              </w:rPr>
            </w:pPr>
            <w:r w:rsidRPr="00615914">
              <w:rPr>
                <w:rFonts w:eastAsia="仿宋"/>
                <w:sz w:val="24"/>
              </w:rPr>
              <w:t>反映资金到位情况。</w:t>
            </w:r>
          </w:p>
        </w:tc>
      </w:tr>
      <w:tr w:rsidR="0034781C" w:rsidRPr="00615914" w14:paraId="461606C4" w14:textId="77777777" w:rsidTr="00F23B16">
        <w:trPr>
          <w:trHeight w:val="1155"/>
          <w:jc w:val="center"/>
        </w:trPr>
        <w:tc>
          <w:tcPr>
            <w:tcW w:w="816" w:type="dxa"/>
            <w:vMerge/>
            <w:tcBorders>
              <w:top w:val="nil"/>
              <w:left w:val="single" w:sz="8" w:space="0" w:color="000000"/>
              <w:bottom w:val="single" w:sz="8" w:space="0" w:color="000000"/>
              <w:right w:val="single" w:sz="8" w:space="0" w:color="auto"/>
            </w:tcBorders>
            <w:vAlign w:val="center"/>
            <w:hideMark/>
          </w:tcPr>
          <w:p w14:paraId="26799B63" w14:textId="77777777" w:rsidR="0034781C" w:rsidRPr="00615914" w:rsidRDefault="0034781C" w:rsidP="008F5688">
            <w:pPr>
              <w:widowControl/>
              <w:jc w:val="center"/>
              <w:rPr>
                <w:rFonts w:eastAsia="仿宋"/>
                <w:sz w:val="24"/>
              </w:rPr>
            </w:pPr>
          </w:p>
        </w:tc>
        <w:tc>
          <w:tcPr>
            <w:tcW w:w="2482" w:type="dxa"/>
            <w:tcBorders>
              <w:top w:val="single" w:sz="8" w:space="0" w:color="auto"/>
              <w:left w:val="nil"/>
              <w:bottom w:val="nil"/>
              <w:right w:val="single" w:sz="8" w:space="0" w:color="auto"/>
            </w:tcBorders>
            <w:shd w:val="clear" w:color="auto" w:fill="auto"/>
            <w:noWrap/>
            <w:vAlign w:val="center"/>
            <w:hideMark/>
          </w:tcPr>
          <w:p w14:paraId="224AE794" w14:textId="77777777" w:rsidR="0034781C" w:rsidRPr="00615914" w:rsidRDefault="0034781C" w:rsidP="008F5688">
            <w:pPr>
              <w:widowControl/>
              <w:jc w:val="center"/>
              <w:rPr>
                <w:rFonts w:eastAsia="仿宋"/>
                <w:sz w:val="24"/>
              </w:rPr>
            </w:pPr>
            <w:r w:rsidRPr="00615914">
              <w:rPr>
                <w:rFonts w:eastAsia="仿宋"/>
                <w:sz w:val="24"/>
              </w:rPr>
              <w:t>绩效目标合理性</w:t>
            </w:r>
          </w:p>
        </w:tc>
        <w:tc>
          <w:tcPr>
            <w:tcW w:w="885" w:type="dxa"/>
            <w:tcBorders>
              <w:top w:val="nil"/>
              <w:left w:val="nil"/>
              <w:bottom w:val="single" w:sz="8" w:space="0" w:color="000000"/>
              <w:right w:val="single" w:sz="8" w:space="0" w:color="000000"/>
            </w:tcBorders>
            <w:shd w:val="clear" w:color="auto" w:fill="auto"/>
            <w:noWrap/>
            <w:vAlign w:val="center"/>
            <w:hideMark/>
          </w:tcPr>
          <w:p w14:paraId="2EA2DE9A" w14:textId="77777777" w:rsidR="0034781C" w:rsidRPr="00615914" w:rsidRDefault="0034781C" w:rsidP="00E975B6">
            <w:pPr>
              <w:widowControl/>
              <w:jc w:val="center"/>
              <w:rPr>
                <w:rFonts w:eastAsia="仿宋"/>
                <w:sz w:val="24"/>
              </w:rPr>
            </w:pPr>
            <w:r w:rsidRPr="00615914">
              <w:rPr>
                <w:rFonts w:eastAsia="仿宋"/>
                <w:sz w:val="24"/>
              </w:rPr>
              <w:t>合理</w:t>
            </w:r>
          </w:p>
        </w:tc>
        <w:tc>
          <w:tcPr>
            <w:tcW w:w="4242" w:type="dxa"/>
            <w:tcBorders>
              <w:top w:val="nil"/>
              <w:left w:val="nil"/>
              <w:bottom w:val="single" w:sz="8" w:space="0" w:color="000000"/>
              <w:right w:val="single" w:sz="8" w:space="0" w:color="000000"/>
            </w:tcBorders>
            <w:shd w:val="clear" w:color="auto" w:fill="auto"/>
            <w:vAlign w:val="center"/>
            <w:hideMark/>
          </w:tcPr>
          <w:p w14:paraId="39427883" w14:textId="043535BC" w:rsidR="0034781C" w:rsidRPr="00615914" w:rsidRDefault="0034781C" w:rsidP="002D5FE3">
            <w:pPr>
              <w:widowControl/>
              <w:jc w:val="left"/>
              <w:rPr>
                <w:rFonts w:eastAsia="仿宋"/>
                <w:sz w:val="24"/>
              </w:rPr>
            </w:pPr>
            <w:r w:rsidRPr="00615914">
              <w:rPr>
                <w:rFonts w:eastAsia="仿宋"/>
                <w:sz w:val="24"/>
              </w:rPr>
              <w:t>根据年度工作报告和目标责任书，绩效目标与实际工作高度相关，预期产出效益</w:t>
            </w:r>
            <w:r w:rsidR="002D5FE3">
              <w:rPr>
                <w:rFonts w:eastAsia="仿宋" w:hint="eastAsia"/>
                <w:sz w:val="24"/>
              </w:rPr>
              <w:t>是否</w:t>
            </w:r>
            <w:r w:rsidRPr="00615914">
              <w:rPr>
                <w:rFonts w:eastAsia="仿宋"/>
                <w:sz w:val="24"/>
              </w:rPr>
              <w:t>符合正常业绩水平。</w:t>
            </w:r>
          </w:p>
        </w:tc>
      </w:tr>
      <w:tr w:rsidR="0034781C" w:rsidRPr="00615914" w14:paraId="4D52A594" w14:textId="77777777" w:rsidTr="00F23B16">
        <w:trPr>
          <w:trHeight w:val="630"/>
          <w:jc w:val="center"/>
        </w:trPr>
        <w:tc>
          <w:tcPr>
            <w:tcW w:w="816" w:type="dxa"/>
            <w:vMerge/>
            <w:tcBorders>
              <w:top w:val="nil"/>
              <w:left w:val="single" w:sz="8" w:space="0" w:color="000000"/>
              <w:bottom w:val="single" w:sz="8" w:space="0" w:color="000000"/>
              <w:right w:val="single" w:sz="8" w:space="0" w:color="auto"/>
            </w:tcBorders>
            <w:vAlign w:val="center"/>
            <w:hideMark/>
          </w:tcPr>
          <w:p w14:paraId="560E6A7D" w14:textId="77777777" w:rsidR="0034781C" w:rsidRPr="00615914" w:rsidRDefault="0034781C" w:rsidP="008F5688">
            <w:pPr>
              <w:widowControl/>
              <w:jc w:val="center"/>
              <w:rPr>
                <w:rFonts w:eastAsia="仿宋"/>
                <w:sz w:val="24"/>
              </w:rPr>
            </w:pPr>
          </w:p>
        </w:tc>
        <w:tc>
          <w:tcPr>
            <w:tcW w:w="2482" w:type="dxa"/>
            <w:tcBorders>
              <w:top w:val="single" w:sz="8" w:space="0" w:color="auto"/>
              <w:left w:val="nil"/>
              <w:bottom w:val="nil"/>
              <w:right w:val="single" w:sz="8" w:space="0" w:color="000000"/>
            </w:tcBorders>
            <w:shd w:val="clear" w:color="auto" w:fill="auto"/>
            <w:noWrap/>
            <w:vAlign w:val="center"/>
            <w:hideMark/>
          </w:tcPr>
          <w:p w14:paraId="02181CB9" w14:textId="77777777" w:rsidR="0034781C" w:rsidRPr="00615914" w:rsidRDefault="0034781C" w:rsidP="008F5688">
            <w:pPr>
              <w:widowControl/>
              <w:jc w:val="center"/>
              <w:rPr>
                <w:rFonts w:eastAsia="仿宋"/>
                <w:sz w:val="24"/>
              </w:rPr>
            </w:pPr>
            <w:r w:rsidRPr="00615914">
              <w:rPr>
                <w:rFonts w:eastAsia="仿宋"/>
                <w:sz w:val="24"/>
              </w:rPr>
              <w:t>项目立项规范性</w:t>
            </w:r>
          </w:p>
        </w:tc>
        <w:tc>
          <w:tcPr>
            <w:tcW w:w="885" w:type="dxa"/>
            <w:tcBorders>
              <w:top w:val="nil"/>
              <w:left w:val="nil"/>
              <w:bottom w:val="single" w:sz="8" w:space="0" w:color="000000"/>
              <w:right w:val="single" w:sz="8" w:space="0" w:color="000000"/>
            </w:tcBorders>
            <w:shd w:val="clear" w:color="auto" w:fill="auto"/>
            <w:noWrap/>
            <w:vAlign w:val="center"/>
            <w:hideMark/>
          </w:tcPr>
          <w:p w14:paraId="72129A7A" w14:textId="77777777" w:rsidR="0034781C" w:rsidRPr="00615914" w:rsidRDefault="0034781C" w:rsidP="00E975B6">
            <w:pPr>
              <w:widowControl/>
              <w:jc w:val="center"/>
              <w:rPr>
                <w:rFonts w:eastAsia="仿宋"/>
                <w:sz w:val="24"/>
              </w:rPr>
            </w:pPr>
            <w:r w:rsidRPr="00615914">
              <w:rPr>
                <w:rFonts w:eastAsia="仿宋"/>
                <w:sz w:val="24"/>
              </w:rPr>
              <w:t>规范</w:t>
            </w:r>
          </w:p>
        </w:tc>
        <w:tc>
          <w:tcPr>
            <w:tcW w:w="4242" w:type="dxa"/>
            <w:tcBorders>
              <w:top w:val="nil"/>
              <w:left w:val="nil"/>
              <w:bottom w:val="single" w:sz="8" w:space="0" w:color="000000"/>
              <w:right w:val="single" w:sz="8" w:space="0" w:color="000000"/>
            </w:tcBorders>
            <w:shd w:val="clear" w:color="auto" w:fill="auto"/>
            <w:vAlign w:val="center"/>
            <w:hideMark/>
          </w:tcPr>
          <w:p w14:paraId="4EBD4025" w14:textId="77777777" w:rsidR="0034781C" w:rsidRPr="00615914" w:rsidRDefault="0034781C" w:rsidP="002D5FE3">
            <w:pPr>
              <w:widowControl/>
              <w:jc w:val="left"/>
              <w:rPr>
                <w:rFonts w:eastAsia="仿宋"/>
                <w:sz w:val="24"/>
              </w:rPr>
            </w:pPr>
            <w:r w:rsidRPr="00615914">
              <w:rPr>
                <w:rFonts w:eastAsia="仿宋"/>
                <w:sz w:val="24"/>
              </w:rPr>
              <w:t>项目申请、设立过程是否符合相关规范要求。</w:t>
            </w:r>
          </w:p>
        </w:tc>
      </w:tr>
      <w:tr w:rsidR="0034781C" w:rsidRPr="00615914" w14:paraId="530F59AE" w14:textId="77777777" w:rsidTr="00F23B16">
        <w:trPr>
          <w:trHeight w:val="735"/>
          <w:jc w:val="center"/>
        </w:trPr>
        <w:tc>
          <w:tcPr>
            <w:tcW w:w="816" w:type="dxa"/>
            <w:vMerge w:val="restart"/>
            <w:tcBorders>
              <w:top w:val="nil"/>
              <w:left w:val="single" w:sz="8" w:space="0" w:color="auto"/>
              <w:bottom w:val="single" w:sz="8" w:space="0" w:color="000000"/>
              <w:right w:val="single" w:sz="8" w:space="0" w:color="auto"/>
            </w:tcBorders>
            <w:shd w:val="clear" w:color="auto" w:fill="auto"/>
            <w:noWrap/>
            <w:textDirection w:val="tbRlV"/>
            <w:vAlign w:val="center"/>
            <w:hideMark/>
          </w:tcPr>
          <w:p w14:paraId="76A70C4F" w14:textId="77777777" w:rsidR="0034781C" w:rsidRPr="00615914" w:rsidRDefault="0034781C" w:rsidP="0015668D">
            <w:pPr>
              <w:widowControl/>
              <w:jc w:val="center"/>
              <w:rPr>
                <w:rFonts w:eastAsia="仿宋"/>
                <w:sz w:val="24"/>
              </w:rPr>
            </w:pPr>
            <w:r w:rsidRPr="00615914">
              <w:rPr>
                <w:rFonts w:eastAsia="仿宋"/>
                <w:sz w:val="24"/>
              </w:rPr>
              <w:t>管理</w:t>
            </w:r>
          </w:p>
        </w:tc>
        <w:tc>
          <w:tcPr>
            <w:tcW w:w="2482" w:type="dxa"/>
            <w:tcBorders>
              <w:top w:val="single" w:sz="8" w:space="0" w:color="000000"/>
              <w:left w:val="nil"/>
              <w:bottom w:val="single" w:sz="8" w:space="0" w:color="auto"/>
              <w:right w:val="single" w:sz="8" w:space="0" w:color="000000"/>
            </w:tcBorders>
            <w:shd w:val="clear" w:color="auto" w:fill="auto"/>
            <w:noWrap/>
            <w:vAlign w:val="center"/>
            <w:hideMark/>
          </w:tcPr>
          <w:p w14:paraId="019021F9" w14:textId="77777777" w:rsidR="0034781C" w:rsidRPr="00615914" w:rsidRDefault="0034781C" w:rsidP="008F5688">
            <w:pPr>
              <w:widowControl/>
              <w:jc w:val="center"/>
              <w:rPr>
                <w:rFonts w:eastAsia="仿宋"/>
                <w:sz w:val="24"/>
              </w:rPr>
            </w:pPr>
            <w:r w:rsidRPr="00615914">
              <w:rPr>
                <w:rFonts w:eastAsia="仿宋"/>
                <w:sz w:val="24"/>
              </w:rPr>
              <w:t>资金到位及时率</w:t>
            </w:r>
          </w:p>
        </w:tc>
        <w:tc>
          <w:tcPr>
            <w:tcW w:w="885" w:type="dxa"/>
            <w:tcBorders>
              <w:top w:val="nil"/>
              <w:left w:val="nil"/>
              <w:bottom w:val="single" w:sz="8" w:space="0" w:color="000000"/>
              <w:right w:val="single" w:sz="8" w:space="0" w:color="000000"/>
            </w:tcBorders>
            <w:shd w:val="clear" w:color="auto" w:fill="auto"/>
            <w:noWrap/>
            <w:vAlign w:val="center"/>
            <w:hideMark/>
          </w:tcPr>
          <w:p w14:paraId="1173F6E5" w14:textId="77777777" w:rsidR="0034781C" w:rsidRPr="00615914" w:rsidRDefault="0034781C" w:rsidP="00E975B6">
            <w:pPr>
              <w:widowControl/>
              <w:jc w:val="center"/>
              <w:rPr>
                <w:rFonts w:eastAsia="仿宋"/>
                <w:sz w:val="24"/>
              </w:rPr>
            </w:pPr>
            <w:r w:rsidRPr="00615914">
              <w:rPr>
                <w:rFonts w:eastAsia="仿宋"/>
                <w:sz w:val="24"/>
              </w:rPr>
              <w:t>100%</w:t>
            </w:r>
          </w:p>
        </w:tc>
        <w:tc>
          <w:tcPr>
            <w:tcW w:w="4242" w:type="dxa"/>
            <w:tcBorders>
              <w:top w:val="nil"/>
              <w:left w:val="nil"/>
              <w:bottom w:val="single" w:sz="8" w:space="0" w:color="000000"/>
              <w:right w:val="single" w:sz="8" w:space="0" w:color="000000"/>
            </w:tcBorders>
            <w:shd w:val="clear" w:color="auto" w:fill="auto"/>
            <w:vAlign w:val="center"/>
            <w:hideMark/>
          </w:tcPr>
          <w:p w14:paraId="28D373D4" w14:textId="77777777" w:rsidR="0034781C" w:rsidRPr="00615914" w:rsidRDefault="0034781C" w:rsidP="002D5FE3">
            <w:pPr>
              <w:widowControl/>
              <w:jc w:val="left"/>
              <w:rPr>
                <w:rFonts w:eastAsia="仿宋"/>
                <w:sz w:val="24"/>
              </w:rPr>
            </w:pPr>
            <w:r w:rsidRPr="00615914">
              <w:rPr>
                <w:rFonts w:eastAsia="仿宋"/>
                <w:sz w:val="24"/>
              </w:rPr>
              <w:t>压减后预算资金</w:t>
            </w:r>
            <w:r w:rsidRPr="00615914">
              <w:rPr>
                <w:rFonts w:eastAsia="仿宋"/>
                <w:sz w:val="24"/>
              </w:rPr>
              <w:t>52</w:t>
            </w:r>
            <w:r w:rsidRPr="00615914">
              <w:rPr>
                <w:rFonts w:eastAsia="仿宋"/>
                <w:sz w:val="24"/>
              </w:rPr>
              <w:t>万元，实际到位资金</w:t>
            </w:r>
            <w:r w:rsidRPr="00615914">
              <w:rPr>
                <w:rFonts w:eastAsia="仿宋"/>
                <w:sz w:val="24"/>
              </w:rPr>
              <w:t>52</w:t>
            </w:r>
            <w:r w:rsidRPr="00615914">
              <w:rPr>
                <w:rFonts w:eastAsia="仿宋"/>
                <w:sz w:val="24"/>
              </w:rPr>
              <w:t>万元，资金到位率</w:t>
            </w:r>
            <w:r w:rsidRPr="00615914">
              <w:rPr>
                <w:rFonts w:eastAsia="仿宋"/>
                <w:sz w:val="24"/>
              </w:rPr>
              <w:t>100%</w:t>
            </w:r>
            <w:r w:rsidRPr="00615914">
              <w:rPr>
                <w:rFonts w:eastAsia="仿宋"/>
                <w:sz w:val="24"/>
              </w:rPr>
              <w:t>。</w:t>
            </w:r>
          </w:p>
        </w:tc>
      </w:tr>
      <w:tr w:rsidR="0034781C" w:rsidRPr="00615914" w14:paraId="3400C48E" w14:textId="77777777" w:rsidTr="00D8753A">
        <w:trPr>
          <w:trHeight w:val="897"/>
          <w:jc w:val="center"/>
        </w:trPr>
        <w:tc>
          <w:tcPr>
            <w:tcW w:w="816" w:type="dxa"/>
            <w:vMerge/>
            <w:tcBorders>
              <w:top w:val="nil"/>
              <w:left w:val="single" w:sz="8" w:space="0" w:color="auto"/>
              <w:bottom w:val="single" w:sz="8" w:space="0" w:color="000000"/>
              <w:right w:val="single" w:sz="8" w:space="0" w:color="auto"/>
            </w:tcBorders>
            <w:vAlign w:val="center"/>
            <w:hideMark/>
          </w:tcPr>
          <w:p w14:paraId="0EF03940" w14:textId="77777777" w:rsidR="0034781C" w:rsidRPr="00615914" w:rsidRDefault="0034781C" w:rsidP="008F5688">
            <w:pPr>
              <w:widowControl/>
              <w:jc w:val="center"/>
              <w:rPr>
                <w:rFonts w:eastAsia="仿宋"/>
                <w:sz w:val="24"/>
              </w:rPr>
            </w:pPr>
          </w:p>
        </w:tc>
        <w:tc>
          <w:tcPr>
            <w:tcW w:w="2482" w:type="dxa"/>
            <w:tcBorders>
              <w:top w:val="nil"/>
              <w:left w:val="nil"/>
              <w:bottom w:val="single" w:sz="8" w:space="0" w:color="auto"/>
              <w:right w:val="single" w:sz="8" w:space="0" w:color="auto"/>
            </w:tcBorders>
            <w:shd w:val="clear" w:color="auto" w:fill="auto"/>
            <w:noWrap/>
            <w:vAlign w:val="center"/>
            <w:hideMark/>
          </w:tcPr>
          <w:p w14:paraId="30D0FDA1" w14:textId="77777777" w:rsidR="0034781C" w:rsidRPr="00615914" w:rsidRDefault="0034781C" w:rsidP="008F5688">
            <w:pPr>
              <w:widowControl/>
              <w:jc w:val="center"/>
              <w:rPr>
                <w:rFonts w:eastAsia="仿宋"/>
                <w:sz w:val="24"/>
              </w:rPr>
            </w:pPr>
            <w:r w:rsidRPr="00615914">
              <w:rPr>
                <w:rFonts w:eastAsia="仿宋"/>
                <w:sz w:val="24"/>
              </w:rPr>
              <w:t>项目管理规范性</w:t>
            </w:r>
          </w:p>
        </w:tc>
        <w:tc>
          <w:tcPr>
            <w:tcW w:w="885" w:type="dxa"/>
            <w:tcBorders>
              <w:top w:val="nil"/>
              <w:left w:val="nil"/>
              <w:bottom w:val="single" w:sz="8" w:space="0" w:color="000000"/>
              <w:right w:val="single" w:sz="8" w:space="0" w:color="000000"/>
            </w:tcBorders>
            <w:shd w:val="clear" w:color="auto" w:fill="auto"/>
            <w:noWrap/>
            <w:vAlign w:val="center"/>
            <w:hideMark/>
          </w:tcPr>
          <w:p w14:paraId="5C9ED7DD" w14:textId="77777777" w:rsidR="0034781C" w:rsidRPr="00615914" w:rsidRDefault="0034781C" w:rsidP="00E975B6">
            <w:pPr>
              <w:widowControl/>
              <w:jc w:val="center"/>
              <w:rPr>
                <w:rFonts w:eastAsia="仿宋"/>
                <w:sz w:val="24"/>
              </w:rPr>
            </w:pPr>
            <w:r w:rsidRPr="00615914">
              <w:rPr>
                <w:rFonts w:eastAsia="仿宋"/>
                <w:sz w:val="24"/>
              </w:rPr>
              <w:t>规范</w:t>
            </w:r>
          </w:p>
        </w:tc>
        <w:tc>
          <w:tcPr>
            <w:tcW w:w="4242" w:type="dxa"/>
            <w:tcBorders>
              <w:top w:val="nil"/>
              <w:left w:val="nil"/>
              <w:bottom w:val="single" w:sz="8" w:space="0" w:color="000000"/>
              <w:right w:val="single" w:sz="8" w:space="0" w:color="000000"/>
            </w:tcBorders>
            <w:shd w:val="clear" w:color="auto" w:fill="auto"/>
            <w:vAlign w:val="center"/>
            <w:hideMark/>
          </w:tcPr>
          <w:p w14:paraId="54CC12F9" w14:textId="77777777" w:rsidR="0034781C" w:rsidRPr="00615914" w:rsidRDefault="0034781C" w:rsidP="002D5FE3">
            <w:pPr>
              <w:widowControl/>
              <w:jc w:val="left"/>
              <w:rPr>
                <w:rFonts w:eastAsia="仿宋"/>
                <w:sz w:val="24"/>
              </w:rPr>
            </w:pPr>
            <w:r w:rsidRPr="00615914">
              <w:rPr>
                <w:rFonts w:eastAsia="仿宋"/>
                <w:sz w:val="24"/>
              </w:rPr>
              <w:t>项目具有相应的财务和业务管理制度，各项制度合法、合</w:t>
            </w:r>
            <w:proofErr w:type="gramStart"/>
            <w:r w:rsidRPr="00615914">
              <w:rPr>
                <w:rFonts w:eastAsia="仿宋"/>
                <w:sz w:val="24"/>
              </w:rPr>
              <w:t>规</w:t>
            </w:r>
            <w:proofErr w:type="gramEnd"/>
            <w:r w:rsidRPr="00615914">
              <w:rPr>
                <w:rFonts w:eastAsia="仿宋"/>
                <w:sz w:val="24"/>
              </w:rPr>
              <w:t>、完整。</w:t>
            </w:r>
          </w:p>
        </w:tc>
      </w:tr>
      <w:tr w:rsidR="0034781C" w:rsidRPr="00615914" w14:paraId="3CC16610" w14:textId="77777777" w:rsidTr="00F23B16">
        <w:trPr>
          <w:trHeight w:val="1155"/>
          <w:jc w:val="center"/>
        </w:trPr>
        <w:tc>
          <w:tcPr>
            <w:tcW w:w="816" w:type="dxa"/>
            <w:vMerge/>
            <w:tcBorders>
              <w:top w:val="nil"/>
              <w:left w:val="single" w:sz="8" w:space="0" w:color="auto"/>
              <w:bottom w:val="single" w:sz="8" w:space="0" w:color="000000"/>
              <w:right w:val="single" w:sz="8" w:space="0" w:color="auto"/>
            </w:tcBorders>
            <w:vAlign w:val="center"/>
            <w:hideMark/>
          </w:tcPr>
          <w:p w14:paraId="1C815D38" w14:textId="77777777" w:rsidR="0034781C" w:rsidRPr="00615914" w:rsidRDefault="0034781C" w:rsidP="008F5688">
            <w:pPr>
              <w:widowControl/>
              <w:jc w:val="center"/>
              <w:rPr>
                <w:rFonts w:eastAsia="仿宋"/>
                <w:sz w:val="24"/>
              </w:rPr>
            </w:pPr>
          </w:p>
        </w:tc>
        <w:tc>
          <w:tcPr>
            <w:tcW w:w="2482" w:type="dxa"/>
            <w:tcBorders>
              <w:top w:val="nil"/>
              <w:left w:val="nil"/>
              <w:bottom w:val="single" w:sz="8" w:space="0" w:color="auto"/>
              <w:right w:val="single" w:sz="8" w:space="0" w:color="auto"/>
            </w:tcBorders>
            <w:shd w:val="clear" w:color="auto" w:fill="auto"/>
            <w:noWrap/>
            <w:vAlign w:val="center"/>
            <w:hideMark/>
          </w:tcPr>
          <w:p w14:paraId="29E1FAD2" w14:textId="77777777" w:rsidR="0034781C" w:rsidRPr="00615914" w:rsidRDefault="0034781C" w:rsidP="008F5688">
            <w:pPr>
              <w:widowControl/>
              <w:jc w:val="center"/>
              <w:rPr>
                <w:rFonts w:eastAsia="仿宋"/>
                <w:sz w:val="24"/>
              </w:rPr>
            </w:pPr>
            <w:r w:rsidRPr="00615914">
              <w:rPr>
                <w:rFonts w:eastAsia="仿宋"/>
                <w:sz w:val="24"/>
              </w:rPr>
              <w:t>制度执行有效性</w:t>
            </w:r>
          </w:p>
        </w:tc>
        <w:tc>
          <w:tcPr>
            <w:tcW w:w="885" w:type="dxa"/>
            <w:tcBorders>
              <w:top w:val="nil"/>
              <w:left w:val="nil"/>
              <w:bottom w:val="single" w:sz="8" w:space="0" w:color="000000"/>
              <w:right w:val="single" w:sz="8" w:space="0" w:color="000000"/>
            </w:tcBorders>
            <w:shd w:val="clear" w:color="auto" w:fill="auto"/>
            <w:noWrap/>
            <w:vAlign w:val="center"/>
            <w:hideMark/>
          </w:tcPr>
          <w:p w14:paraId="5D601D15" w14:textId="77777777" w:rsidR="0034781C" w:rsidRPr="00615914" w:rsidRDefault="0034781C" w:rsidP="00E975B6">
            <w:pPr>
              <w:widowControl/>
              <w:jc w:val="center"/>
              <w:rPr>
                <w:rFonts w:eastAsia="仿宋"/>
                <w:sz w:val="24"/>
              </w:rPr>
            </w:pPr>
            <w:r w:rsidRPr="00615914">
              <w:rPr>
                <w:rFonts w:eastAsia="仿宋"/>
                <w:sz w:val="24"/>
              </w:rPr>
              <w:t>有效</w:t>
            </w:r>
          </w:p>
        </w:tc>
        <w:tc>
          <w:tcPr>
            <w:tcW w:w="4242" w:type="dxa"/>
            <w:tcBorders>
              <w:top w:val="nil"/>
              <w:left w:val="nil"/>
              <w:bottom w:val="single" w:sz="8" w:space="0" w:color="000000"/>
              <w:right w:val="single" w:sz="8" w:space="0" w:color="000000"/>
            </w:tcBorders>
            <w:shd w:val="clear" w:color="auto" w:fill="auto"/>
            <w:vAlign w:val="center"/>
            <w:hideMark/>
          </w:tcPr>
          <w:p w14:paraId="4B48A3D1" w14:textId="77777777" w:rsidR="0034781C" w:rsidRPr="00615914" w:rsidRDefault="0034781C" w:rsidP="002D5FE3">
            <w:pPr>
              <w:widowControl/>
              <w:jc w:val="left"/>
              <w:rPr>
                <w:rFonts w:eastAsia="仿宋"/>
                <w:sz w:val="24"/>
              </w:rPr>
            </w:pPr>
            <w:r w:rsidRPr="00615914">
              <w:rPr>
                <w:rFonts w:eastAsia="仿宋"/>
                <w:sz w:val="24"/>
              </w:rPr>
              <w:t>项目合同书、验收报告等资料齐全并及时归档，项目实施的人员条件、场地设备、信息支撑等落实到位性良好。</w:t>
            </w:r>
          </w:p>
        </w:tc>
      </w:tr>
      <w:tr w:rsidR="0034781C" w:rsidRPr="00615914" w14:paraId="77B7D457" w14:textId="77777777" w:rsidTr="00F23B16">
        <w:trPr>
          <w:trHeight w:val="525"/>
          <w:jc w:val="center"/>
        </w:trPr>
        <w:tc>
          <w:tcPr>
            <w:tcW w:w="816" w:type="dxa"/>
            <w:vMerge w:val="restart"/>
            <w:tcBorders>
              <w:top w:val="nil"/>
              <w:left w:val="single" w:sz="8" w:space="0" w:color="000000"/>
              <w:bottom w:val="single" w:sz="8" w:space="0" w:color="000000"/>
              <w:right w:val="single" w:sz="8" w:space="0" w:color="auto"/>
            </w:tcBorders>
            <w:shd w:val="clear" w:color="auto" w:fill="auto"/>
            <w:noWrap/>
            <w:textDirection w:val="tbRlV"/>
            <w:vAlign w:val="center"/>
            <w:hideMark/>
          </w:tcPr>
          <w:p w14:paraId="6275452F" w14:textId="77777777" w:rsidR="0034781C" w:rsidRPr="00615914" w:rsidRDefault="0034781C" w:rsidP="0015668D">
            <w:pPr>
              <w:widowControl/>
              <w:jc w:val="center"/>
              <w:rPr>
                <w:rFonts w:eastAsia="仿宋"/>
                <w:sz w:val="24"/>
              </w:rPr>
            </w:pPr>
            <w:r w:rsidRPr="00615914">
              <w:rPr>
                <w:rFonts w:eastAsia="仿宋"/>
                <w:sz w:val="24"/>
              </w:rPr>
              <w:t>产出</w:t>
            </w:r>
          </w:p>
        </w:tc>
        <w:tc>
          <w:tcPr>
            <w:tcW w:w="2482" w:type="dxa"/>
            <w:tcBorders>
              <w:top w:val="nil"/>
              <w:left w:val="nil"/>
              <w:bottom w:val="single" w:sz="8" w:space="0" w:color="auto"/>
              <w:right w:val="single" w:sz="8" w:space="0" w:color="auto"/>
            </w:tcBorders>
            <w:shd w:val="clear" w:color="auto" w:fill="auto"/>
            <w:noWrap/>
            <w:vAlign w:val="center"/>
            <w:hideMark/>
          </w:tcPr>
          <w:p w14:paraId="47EBFFF4" w14:textId="77777777" w:rsidR="0034781C" w:rsidRPr="00615914" w:rsidRDefault="0034781C" w:rsidP="008F5688">
            <w:pPr>
              <w:widowControl/>
              <w:jc w:val="center"/>
              <w:rPr>
                <w:rFonts w:eastAsia="仿宋"/>
                <w:sz w:val="24"/>
              </w:rPr>
            </w:pPr>
            <w:r w:rsidRPr="00615914">
              <w:rPr>
                <w:rFonts w:eastAsia="仿宋"/>
                <w:sz w:val="24"/>
              </w:rPr>
              <w:t>职业技能培训人数完成率（</w:t>
            </w:r>
            <w:r w:rsidRPr="00615914">
              <w:rPr>
                <w:rFonts w:eastAsia="仿宋"/>
                <w:sz w:val="24"/>
              </w:rPr>
              <w:t>3</w:t>
            </w:r>
            <w:r w:rsidRPr="00615914">
              <w:rPr>
                <w:rFonts w:eastAsia="仿宋"/>
                <w:sz w:val="24"/>
              </w:rPr>
              <w:t>）</w:t>
            </w:r>
          </w:p>
        </w:tc>
        <w:tc>
          <w:tcPr>
            <w:tcW w:w="885" w:type="dxa"/>
            <w:tcBorders>
              <w:top w:val="nil"/>
              <w:left w:val="nil"/>
              <w:bottom w:val="single" w:sz="8" w:space="0" w:color="000000"/>
              <w:right w:val="single" w:sz="8" w:space="0" w:color="000000"/>
            </w:tcBorders>
            <w:shd w:val="clear" w:color="auto" w:fill="auto"/>
            <w:noWrap/>
            <w:vAlign w:val="center"/>
            <w:hideMark/>
          </w:tcPr>
          <w:p w14:paraId="43C7125A" w14:textId="77777777" w:rsidR="0034781C" w:rsidRPr="00615914" w:rsidRDefault="0034781C" w:rsidP="00E975B6">
            <w:pPr>
              <w:widowControl/>
              <w:jc w:val="center"/>
              <w:rPr>
                <w:rFonts w:eastAsia="仿宋"/>
                <w:sz w:val="24"/>
              </w:rPr>
            </w:pPr>
            <w:r w:rsidRPr="00615914">
              <w:rPr>
                <w:rFonts w:eastAsia="仿宋"/>
                <w:sz w:val="24"/>
              </w:rPr>
              <w:t>100%</w:t>
            </w:r>
          </w:p>
        </w:tc>
        <w:tc>
          <w:tcPr>
            <w:tcW w:w="4242" w:type="dxa"/>
            <w:tcBorders>
              <w:top w:val="nil"/>
              <w:left w:val="nil"/>
              <w:bottom w:val="single" w:sz="8" w:space="0" w:color="000000"/>
              <w:right w:val="single" w:sz="8" w:space="0" w:color="000000"/>
            </w:tcBorders>
            <w:shd w:val="clear" w:color="auto" w:fill="auto"/>
            <w:vAlign w:val="center"/>
            <w:hideMark/>
          </w:tcPr>
          <w:p w14:paraId="4717D0F3" w14:textId="77777777" w:rsidR="0034781C" w:rsidRPr="00615914" w:rsidRDefault="0034781C" w:rsidP="002D5FE3">
            <w:pPr>
              <w:widowControl/>
              <w:jc w:val="left"/>
              <w:rPr>
                <w:rFonts w:eastAsia="仿宋"/>
                <w:sz w:val="24"/>
              </w:rPr>
            </w:pPr>
            <w:r w:rsidRPr="00615914">
              <w:rPr>
                <w:rFonts w:eastAsia="仿宋"/>
                <w:sz w:val="24"/>
              </w:rPr>
              <w:t>2020</w:t>
            </w:r>
            <w:r w:rsidRPr="00615914">
              <w:rPr>
                <w:rFonts w:eastAsia="仿宋"/>
                <w:sz w:val="24"/>
              </w:rPr>
              <w:t>年计划培训人数</w:t>
            </w:r>
            <w:r w:rsidRPr="00615914">
              <w:rPr>
                <w:rFonts w:eastAsia="仿宋"/>
                <w:sz w:val="24"/>
              </w:rPr>
              <w:t>1352</w:t>
            </w:r>
            <w:r w:rsidRPr="00615914">
              <w:rPr>
                <w:rFonts w:eastAsia="仿宋"/>
                <w:sz w:val="24"/>
              </w:rPr>
              <w:t>人，实际培训人数</w:t>
            </w:r>
            <w:r w:rsidRPr="00615914">
              <w:rPr>
                <w:rFonts w:eastAsia="仿宋"/>
                <w:sz w:val="24"/>
              </w:rPr>
              <w:t>1562</w:t>
            </w:r>
            <w:r w:rsidRPr="00615914">
              <w:rPr>
                <w:rFonts w:eastAsia="仿宋"/>
                <w:sz w:val="24"/>
              </w:rPr>
              <w:t>人，培训人数完成率</w:t>
            </w:r>
            <w:r w:rsidRPr="00615914">
              <w:rPr>
                <w:rFonts w:eastAsia="仿宋"/>
                <w:sz w:val="24"/>
              </w:rPr>
              <w:t>115.53%</w:t>
            </w:r>
            <w:r w:rsidRPr="00615914">
              <w:rPr>
                <w:rFonts w:eastAsia="仿宋"/>
                <w:sz w:val="24"/>
              </w:rPr>
              <w:t>。</w:t>
            </w:r>
          </w:p>
        </w:tc>
      </w:tr>
      <w:tr w:rsidR="0034781C" w:rsidRPr="00615914" w14:paraId="593475B3" w14:textId="77777777" w:rsidTr="00F23B16">
        <w:trPr>
          <w:trHeight w:val="825"/>
          <w:jc w:val="center"/>
        </w:trPr>
        <w:tc>
          <w:tcPr>
            <w:tcW w:w="816" w:type="dxa"/>
            <w:vMerge/>
            <w:tcBorders>
              <w:top w:val="nil"/>
              <w:left w:val="single" w:sz="8" w:space="0" w:color="000000"/>
              <w:bottom w:val="single" w:sz="8" w:space="0" w:color="000000"/>
              <w:right w:val="single" w:sz="8" w:space="0" w:color="auto"/>
            </w:tcBorders>
            <w:vAlign w:val="center"/>
            <w:hideMark/>
          </w:tcPr>
          <w:p w14:paraId="6259F42E" w14:textId="77777777" w:rsidR="0034781C" w:rsidRPr="00615914" w:rsidRDefault="0034781C" w:rsidP="008F5688">
            <w:pPr>
              <w:widowControl/>
              <w:jc w:val="center"/>
              <w:rPr>
                <w:rFonts w:eastAsia="仿宋"/>
                <w:sz w:val="24"/>
              </w:rPr>
            </w:pPr>
          </w:p>
        </w:tc>
        <w:tc>
          <w:tcPr>
            <w:tcW w:w="2482" w:type="dxa"/>
            <w:tcBorders>
              <w:top w:val="nil"/>
              <w:left w:val="nil"/>
              <w:bottom w:val="single" w:sz="8" w:space="0" w:color="auto"/>
              <w:right w:val="single" w:sz="8" w:space="0" w:color="auto"/>
            </w:tcBorders>
            <w:shd w:val="clear" w:color="auto" w:fill="auto"/>
            <w:noWrap/>
            <w:vAlign w:val="center"/>
            <w:hideMark/>
          </w:tcPr>
          <w:p w14:paraId="2FF97C2D" w14:textId="4C3B021F" w:rsidR="0034781C" w:rsidRPr="00615914" w:rsidRDefault="0034781C" w:rsidP="00D8753A">
            <w:pPr>
              <w:widowControl/>
              <w:jc w:val="center"/>
              <w:rPr>
                <w:rFonts w:eastAsia="仿宋"/>
                <w:sz w:val="24"/>
              </w:rPr>
            </w:pPr>
            <w:r w:rsidRPr="00615914">
              <w:rPr>
                <w:rFonts w:eastAsia="仿宋"/>
                <w:sz w:val="24"/>
              </w:rPr>
              <w:t>实名制就业人数完成率</w:t>
            </w:r>
          </w:p>
        </w:tc>
        <w:tc>
          <w:tcPr>
            <w:tcW w:w="885" w:type="dxa"/>
            <w:tcBorders>
              <w:top w:val="nil"/>
              <w:left w:val="nil"/>
              <w:bottom w:val="single" w:sz="8" w:space="0" w:color="000000"/>
              <w:right w:val="single" w:sz="8" w:space="0" w:color="000000"/>
            </w:tcBorders>
            <w:shd w:val="clear" w:color="auto" w:fill="auto"/>
            <w:noWrap/>
            <w:vAlign w:val="center"/>
            <w:hideMark/>
          </w:tcPr>
          <w:p w14:paraId="111DA0AB" w14:textId="77777777" w:rsidR="0034781C" w:rsidRPr="00615914" w:rsidRDefault="0034781C" w:rsidP="00E975B6">
            <w:pPr>
              <w:widowControl/>
              <w:jc w:val="center"/>
              <w:rPr>
                <w:rFonts w:eastAsia="仿宋"/>
                <w:sz w:val="24"/>
              </w:rPr>
            </w:pPr>
            <w:r w:rsidRPr="00615914">
              <w:rPr>
                <w:rFonts w:eastAsia="仿宋"/>
                <w:sz w:val="24"/>
              </w:rPr>
              <w:t>100%</w:t>
            </w:r>
          </w:p>
        </w:tc>
        <w:tc>
          <w:tcPr>
            <w:tcW w:w="4242" w:type="dxa"/>
            <w:tcBorders>
              <w:top w:val="nil"/>
              <w:left w:val="nil"/>
              <w:bottom w:val="single" w:sz="8" w:space="0" w:color="000000"/>
              <w:right w:val="single" w:sz="8" w:space="0" w:color="000000"/>
            </w:tcBorders>
            <w:shd w:val="clear" w:color="auto" w:fill="auto"/>
            <w:vAlign w:val="center"/>
            <w:hideMark/>
          </w:tcPr>
          <w:p w14:paraId="38A97D30" w14:textId="77777777" w:rsidR="0034781C" w:rsidRPr="00615914" w:rsidRDefault="0034781C" w:rsidP="002D5FE3">
            <w:pPr>
              <w:widowControl/>
              <w:jc w:val="left"/>
              <w:rPr>
                <w:rFonts w:eastAsia="仿宋"/>
                <w:sz w:val="24"/>
              </w:rPr>
            </w:pPr>
            <w:r w:rsidRPr="00615914">
              <w:rPr>
                <w:rFonts w:eastAsia="仿宋"/>
                <w:sz w:val="24"/>
              </w:rPr>
              <w:t>2020</w:t>
            </w:r>
            <w:r w:rsidRPr="00615914">
              <w:rPr>
                <w:rFonts w:eastAsia="仿宋"/>
                <w:sz w:val="24"/>
              </w:rPr>
              <w:t>年计划新增实名制就业人数</w:t>
            </w:r>
            <w:r w:rsidRPr="00615914">
              <w:rPr>
                <w:rFonts w:eastAsia="仿宋"/>
                <w:sz w:val="24"/>
              </w:rPr>
              <w:t>510</w:t>
            </w:r>
            <w:r w:rsidRPr="00615914">
              <w:rPr>
                <w:rFonts w:eastAsia="仿宋"/>
                <w:sz w:val="24"/>
              </w:rPr>
              <w:t>人，实际完成新增实名制就业</w:t>
            </w:r>
            <w:r w:rsidRPr="00615914">
              <w:rPr>
                <w:rFonts w:eastAsia="仿宋"/>
                <w:sz w:val="24"/>
              </w:rPr>
              <w:t>668</w:t>
            </w:r>
            <w:r w:rsidRPr="00615914">
              <w:rPr>
                <w:rFonts w:eastAsia="仿宋"/>
                <w:sz w:val="24"/>
              </w:rPr>
              <w:t>人，完成率</w:t>
            </w:r>
            <w:r w:rsidRPr="00615914">
              <w:rPr>
                <w:rFonts w:eastAsia="仿宋"/>
                <w:sz w:val="24"/>
              </w:rPr>
              <w:t xml:space="preserve"> 130.98%</w:t>
            </w:r>
            <w:r w:rsidRPr="00615914">
              <w:rPr>
                <w:rFonts w:eastAsia="仿宋"/>
                <w:sz w:val="24"/>
              </w:rPr>
              <w:t>。</w:t>
            </w:r>
          </w:p>
        </w:tc>
      </w:tr>
      <w:tr w:rsidR="0034781C" w:rsidRPr="00615914" w14:paraId="672B95E7" w14:textId="77777777" w:rsidTr="00C222ED">
        <w:trPr>
          <w:trHeight w:val="270"/>
          <w:jc w:val="center"/>
        </w:trPr>
        <w:tc>
          <w:tcPr>
            <w:tcW w:w="816" w:type="dxa"/>
            <w:vMerge/>
            <w:tcBorders>
              <w:top w:val="nil"/>
              <w:left w:val="single" w:sz="8" w:space="0" w:color="000000"/>
              <w:bottom w:val="single" w:sz="8" w:space="0" w:color="000000"/>
              <w:right w:val="single" w:sz="8" w:space="0" w:color="auto"/>
            </w:tcBorders>
            <w:vAlign w:val="center"/>
            <w:hideMark/>
          </w:tcPr>
          <w:p w14:paraId="4C943702" w14:textId="77777777" w:rsidR="0034781C" w:rsidRPr="00615914" w:rsidRDefault="0034781C" w:rsidP="008F5688">
            <w:pPr>
              <w:widowControl/>
              <w:jc w:val="center"/>
              <w:rPr>
                <w:rFonts w:eastAsia="仿宋"/>
                <w:sz w:val="24"/>
              </w:rPr>
            </w:pPr>
          </w:p>
        </w:tc>
        <w:tc>
          <w:tcPr>
            <w:tcW w:w="2482" w:type="dxa"/>
            <w:tcBorders>
              <w:top w:val="nil"/>
              <w:left w:val="nil"/>
              <w:bottom w:val="single" w:sz="4" w:space="0" w:color="auto"/>
              <w:right w:val="single" w:sz="8" w:space="0" w:color="auto"/>
            </w:tcBorders>
            <w:shd w:val="clear" w:color="auto" w:fill="auto"/>
            <w:noWrap/>
            <w:vAlign w:val="center"/>
            <w:hideMark/>
          </w:tcPr>
          <w:p w14:paraId="6D0F1F8A" w14:textId="39519730" w:rsidR="0034781C" w:rsidRPr="00615914" w:rsidRDefault="0034781C" w:rsidP="00D8753A">
            <w:pPr>
              <w:widowControl/>
              <w:jc w:val="center"/>
              <w:rPr>
                <w:rFonts w:eastAsia="仿宋"/>
                <w:sz w:val="24"/>
              </w:rPr>
            </w:pPr>
            <w:r w:rsidRPr="00615914">
              <w:rPr>
                <w:rFonts w:eastAsia="仿宋"/>
                <w:sz w:val="24"/>
              </w:rPr>
              <w:t>电</w:t>
            </w:r>
            <w:proofErr w:type="gramStart"/>
            <w:r w:rsidRPr="00615914">
              <w:rPr>
                <w:rFonts w:eastAsia="仿宋"/>
                <w:sz w:val="24"/>
              </w:rPr>
              <w:t>商创业</w:t>
            </w:r>
            <w:proofErr w:type="gramEnd"/>
            <w:r w:rsidRPr="00615914">
              <w:rPr>
                <w:rFonts w:eastAsia="仿宋"/>
                <w:sz w:val="24"/>
              </w:rPr>
              <w:t>基地数量建成率</w:t>
            </w:r>
          </w:p>
        </w:tc>
        <w:tc>
          <w:tcPr>
            <w:tcW w:w="885" w:type="dxa"/>
            <w:tcBorders>
              <w:top w:val="nil"/>
              <w:left w:val="nil"/>
              <w:bottom w:val="single" w:sz="8" w:space="0" w:color="000000"/>
              <w:right w:val="single" w:sz="8" w:space="0" w:color="000000"/>
            </w:tcBorders>
            <w:shd w:val="clear" w:color="auto" w:fill="auto"/>
            <w:noWrap/>
            <w:vAlign w:val="center"/>
            <w:hideMark/>
          </w:tcPr>
          <w:p w14:paraId="7839ECD6" w14:textId="77777777" w:rsidR="0034781C" w:rsidRPr="00615914" w:rsidRDefault="0034781C" w:rsidP="00E975B6">
            <w:pPr>
              <w:widowControl/>
              <w:jc w:val="center"/>
              <w:rPr>
                <w:rFonts w:eastAsia="仿宋"/>
                <w:sz w:val="24"/>
              </w:rPr>
            </w:pPr>
            <w:r w:rsidRPr="00615914">
              <w:rPr>
                <w:rFonts w:eastAsia="仿宋"/>
                <w:sz w:val="24"/>
              </w:rPr>
              <w:t>100%</w:t>
            </w:r>
          </w:p>
        </w:tc>
        <w:tc>
          <w:tcPr>
            <w:tcW w:w="4242" w:type="dxa"/>
            <w:tcBorders>
              <w:top w:val="nil"/>
              <w:left w:val="nil"/>
              <w:bottom w:val="single" w:sz="8" w:space="0" w:color="000000"/>
              <w:right w:val="single" w:sz="8" w:space="0" w:color="000000"/>
            </w:tcBorders>
            <w:shd w:val="clear" w:color="auto" w:fill="auto"/>
            <w:vAlign w:val="center"/>
            <w:hideMark/>
          </w:tcPr>
          <w:p w14:paraId="613FC9BF" w14:textId="77777777" w:rsidR="0034781C" w:rsidRPr="00615914" w:rsidRDefault="0034781C" w:rsidP="002D5FE3">
            <w:pPr>
              <w:widowControl/>
              <w:jc w:val="left"/>
              <w:rPr>
                <w:rFonts w:eastAsia="仿宋"/>
                <w:sz w:val="24"/>
              </w:rPr>
            </w:pPr>
            <w:r w:rsidRPr="00615914">
              <w:rPr>
                <w:rFonts w:eastAsia="仿宋"/>
                <w:sz w:val="24"/>
              </w:rPr>
              <w:t>2020</w:t>
            </w:r>
            <w:r w:rsidRPr="00615914">
              <w:rPr>
                <w:rFonts w:eastAsia="仿宋"/>
                <w:sz w:val="24"/>
              </w:rPr>
              <w:t>年计划建成电</w:t>
            </w:r>
            <w:proofErr w:type="gramStart"/>
            <w:r w:rsidRPr="00615914">
              <w:rPr>
                <w:rFonts w:eastAsia="仿宋"/>
                <w:sz w:val="24"/>
              </w:rPr>
              <w:t>商创业</w:t>
            </w:r>
            <w:proofErr w:type="gramEnd"/>
            <w:r w:rsidRPr="00615914">
              <w:rPr>
                <w:rFonts w:eastAsia="仿宋"/>
                <w:sz w:val="24"/>
              </w:rPr>
              <w:t>基地</w:t>
            </w:r>
            <w:r w:rsidRPr="00615914">
              <w:rPr>
                <w:rFonts w:eastAsia="仿宋"/>
                <w:sz w:val="24"/>
              </w:rPr>
              <w:t>6</w:t>
            </w:r>
            <w:r w:rsidRPr="00615914">
              <w:rPr>
                <w:rFonts w:eastAsia="仿宋"/>
                <w:sz w:val="24"/>
              </w:rPr>
              <w:t>个，实际建成</w:t>
            </w:r>
            <w:r w:rsidRPr="00615914">
              <w:rPr>
                <w:rFonts w:eastAsia="仿宋"/>
                <w:sz w:val="24"/>
              </w:rPr>
              <w:t>6</w:t>
            </w:r>
            <w:r w:rsidRPr="00615914">
              <w:rPr>
                <w:rFonts w:eastAsia="仿宋"/>
                <w:sz w:val="24"/>
              </w:rPr>
              <w:t>个，完成率</w:t>
            </w:r>
            <w:r w:rsidRPr="00615914">
              <w:rPr>
                <w:rFonts w:eastAsia="仿宋"/>
                <w:sz w:val="24"/>
              </w:rPr>
              <w:t>100%</w:t>
            </w:r>
            <w:r w:rsidRPr="00615914">
              <w:rPr>
                <w:rFonts w:eastAsia="仿宋"/>
                <w:sz w:val="24"/>
              </w:rPr>
              <w:t>。</w:t>
            </w:r>
          </w:p>
        </w:tc>
      </w:tr>
      <w:tr w:rsidR="00C222ED" w:rsidRPr="00615914" w14:paraId="0D252C07" w14:textId="77777777" w:rsidTr="00C222ED">
        <w:trPr>
          <w:trHeight w:val="825"/>
          <w:jc w:val="center"/>
        </w:trPr>
        <w:tc>
          <w:tcPr>
            <w:tcW w:w="816" w:type="dxa"/>
            <w:vMerge/>
            <w:tcBorders>
              <w:top w:val="nil"/>
              <w:left w:val="single" w:sz="8" w:space="0" w:color="000000"/>
              <w:bottom w:val="single" w:sz="8" w:space="0" w:color="000000"/>
              <w:right w:val="single" w:sz="4" w:space="0" w:color="auto"/>
            </w:tcBorders>
            <w:vAlign w:val="center"/>
          </w:tcPr>
          <w:p w14:paraId="0D742DF3" w14:textId="77777777" w:rsidR="00C222ED" w:rsidRPr="00615914" w:rsidRDefault="00C222ED" w:rsidP="008F5688">
            <w:pPr>
              <w:widowControl/>
              <w:jc w:val="center"/>
              <w:rPr>
                <w:rFonts w:eastAsia="仿宋"/>
                <w:sz w:val="24"/>
              </w:rPr>
            </w:pPr>
          </w:p>
        </w:tc>
        <w:tc>
          <w:tcPr>
            <w:tcW w:w="24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136D63" w14:textId="6616C023" w:rsidR="00C222ED" w:rsidRPr="00615914" w:rsidRDefault="00C222ED" w:rsidP="002D5FE3">
            <w:pPr>
              <w:widowControl/>
              <w:jc w:val="left"/>
              <w:rPr>
                <w:rFonts w:eastAsia="仿宋"/>
                <w:sz w:val="24"/>
              </w:rPr>
            </w:pPr>
            <w:r w:rsidRPr="002D5FE3">
              <w:rPr>
                <w:rFonts w:eastAsia="仿宋" w:hint="eastAsia"/>
                <w:sz w:val="24"/>
              </w:rPr>
              <w:t>受训人员实名制就业率</w:t>
            </w:r>
          </w:p>
        </w:tc>
        <w:tc>
          <w:tcPr>
            <w:tcW w:w="885" w:type="dxa"/>
            <w:tcBorders>
              <w:top w:val="nil"/>
              <w:left w:val="single" w:sz="4" w:space="0" w:color="auto"/>
              <w:bottom w:val="single" w:sz="8" w:space="0" w:color="000000"/>
              <w:right w:val="single" w:sz="8" w:space="0" w:color="000000"/>
            </w:tcBorders>
            <w:shd w:val="clear" w:color="auto" w:fill="auto"/>
            <w:noWrap/>
            <w:vAlign w:val="center"/>
          </w:tcPr>
          <w:p w14:paraId="2D584BF4" w14:textId="01070ADB" w:rsidR="00C222ED" w:rsidRPr="00615914" w:rsidRDefault="00C222ED" w:rsidP="002D5FE3">
            <w:pPr>
              <w:widowControl/>
              <w:jc w:val="left"/>
              <w:rPr>
                <w:rFonts w:eastAsia="仿宋"/>
                <w:sz w:val="24"/>
              </w:rPr>
            </w:pPr>
            <w:r w:rsidRPr="002D5FE3">
              <w:rPr>
                <w:rFonts w:eastAsia="仿宋" w:hint="eastAsia"/>
                <w:sz w:val="24"/>
              </w:rPr>
              <w:t>≥</w:t>
            </w:r>
            <w:r w:rsidRPr="002D5FE3">
              <w:rPr>
                <w:rFonts w:eastAsia="仿宋" w:hint="eastAsia"/>
                <w:sz w:val="24"/>
              </w:rPr>
              <w:t>37.72%</w:t>
            </w:r>
          </w:p>
        </w:tc>
        <w:tc>
          <w:tcPr>
            <w:tcW w:w="4242" w:type="dxa"/>
            <w:tcBorders>
              <w:top w:val="nil"/>
              <w:left w:val="nil"/>
              <w:bottom w:val="single" w:sz="8" w:space="0" w:color="000000"/>
              <w:right w:val="single" w:sz="8" w:space="0" w:color="000000"/>
            </w:tcBorders>
            <w:shd w:val="clear" w:color="auto" w:fill="auto"/>
            <w:vAlign w:val="center"/>
          </w:tcPr>
          <w:p w14:paraId="2F669314" w14:textId="64936C13" w:rsidR="00C222ED" w:rsidRPr="00615914" w:rsidRDefault="00C222ED" w:rsidP="002D5FE3">
            <w:pPr>
              <w:widowControl/>
              <w:jc w:val="left"/>
              <w:rPr>
                <w:rFonts w:eastAsia="仿宋"/>
                <w:sz w:val="24"/>
              </w:rPr>
            </w:pPr>
            <w:r w:rsidRPr="002D5FE3">
              <w:rPr>
                <w:rFonts w:eastAsia="仿宋" w:hint="eastAsia"/>
                <w:sz w:val="24"/>
              </w:rPr>
              <w:t>当年实际受训人员中实名制就业人数</w:t>
            </w:r>
            <w:r w:rsidRPr="002D5FE3">
              <w:rPr>
                <w:rFonts w:eastAsia="仿宋" w:hint="eastAsia"/>
                <w:sz w:val="24"/>
              </w:rPr>
              <w:t>668/</w:t>
            </w:r>
            <w:r w:rsidRPr="002D5FE3">
              <w:rPr>
                <w:rFonts w:eastAsia="仿宋" w:hint="eastAsia"/>
                <w:sz w:val="24"/>
              </w:rPr>
              <w:t>实际受训人员总数</w:t>
            </w:r>
            <w:r w:rsidRPr="002D5FE3">
              <w:rPr>
                <w:rFonts w:eastAsia="仿宋" w:hint="eastAsia"/>
                <w:sz w:val="24"/>
              </w:rPr>
              <w:t>1562</w:t>
            </w:r>
            <w:r w:rsidR="00B45025" w:rsidRPr="002D5FE3">
              <w:rPr>
                <w:rFonts w:eastAsia="仿宋" w:hint="eastAsia"/>
                <w:sz w:val="24"/>
              </w:rPr>
              <w:t>，</w:t>
            </w:r>
            <w:r w:rsidRPr="002D5FE3">
              <w:rPr>
                <w:rFonts w:eastAsia="仿宋" w:hint="eastAsia"/>
                <w:sz w:val="24"/>
              </w:rPr>
              <w:t>42.77%</w:t>
            </w:r>
          </w:p>
        </w:tc>
      </w:tr>
      <w:tr w:rsidR="0034781C" w:rsidRPr="00615914" w14:paraId="34F8FF23" w14:textId="77777777" w:rsidTr="00C222ED">
        <w:trPr>
          <w:trHeight w:val="825"/>
          <w:jc w:val="center"/>
        </w:trPr>
        <w:tc>
          <w:tcPr>
            <w:tcW w:w="816" w:type="dxa"/>
            <w:vMerge/>
            <w:tcBorders>
              <w:top w:val="nil"/>
              <w:left w:val="single" w:sz="8" w:space="0" w:color="000000"/>
              <w:bottom w:val="single" w:sz="8" w:space="0" w:color="000000"/>
              <w:right w:val="single" w:sz="4" w:space="0" w:color="auto"/>
            </w:tcBorders>
            <w:vAlign w:val="center"/>
            <w:hideMark/>
          </w:tcPr>
          <w:p w14:paraId="0E229FE1" w14:textId="77777777" w:rsidR="0034781C" w:rsidRPr="00615914" w:rsidRDefault="0034781C" w:rsidP="008F5688">
            <w:pPr>
              <w:widowControl/>
              <w:jc w:val="center"/>
              <w:rPr>
                <w:rFonts w:eastAsia="仿宋"/>
                <w:sz w:val="24"/>
              </w:rPr>
            </w:pPr>
          </w:p>
        </w:tc>
        <w:tc>
          <w:tcPr>
            <w:tcW w:w="24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C2FDC" w14:textId="6D18BFE8" w:rsidR="0034781C" w:rsidRPr="00615914" w:rsidRDefault="0034781C" w:rsidP="008F5688">
            <w:pPr>
              <w:widowControl/>
              <w:jc w:val="center"/>
              <w:rPr>
                <w:rFonts w:eastAsia="仿宋"/>
                <w:sz w:val="24"/>
              </w:rPr>
            </w:pPr>
            <w:r w:rsidRPr="00615914">
              <w:rPr>
                <w:rFonts w:eastAsia="仿宋"/>
                <w:sz w:val="24"/>
              </w:rPr>
              <w:t>满意度</w:t>
            </w:r>
          </w:p>
        </w:tc>
        <w:tc>
          <w:tcPr>
            <w:tcW w:w="885" w:type="dxa"/>
            <w:tcBorders>
              <w:top w:val="nil"/>
              <w:left w:val="single" w:sz="4" w:space="0" w:color="auto"/>
              <w:bottom w:val="single" w:sz="8" w:space="0" w:color="000000"/>
              <w:right w:val="single" w:sz="8" w:space="0" w:color="000000"/>
            </w:tcBorders>
            <w:shd w:val="clear" w:color="auto" w:fill="auto"/>
            <w:noWrap/>
            <w:vAlign w:val="center"/>
            <w:hideMark/>
          </w:tcPr>
          <w:p w14:paraId="28A502CF" w14:textId="195887A5" w:rsidR="0034781C" w:rsidRPr="00615914" w:rsidRDefault="002D5FE3" w:rsidP="00E975B6">
            <w:pPr>
              <w:widowControl/>
              <w:jc w:val="center"/>
              <w:rPr>
                <w:rFonts w:eastAsia="仿宋"/>
                <w:sz w:val="24"/>
              </w:rPr>
            </w:pPr>
            <w:r w:rsidRPr="002D5FE3">
              <w:rPr>
                <w:rFonts w:eastAsia="仿宋" w:hint="eastAsia"/>
                <w:sz w:val="24"/>
              </w:rPr>
              <w:t>≥</w:t>
            </w:r>
            <w:r w:rsidR="0034781C" w:rsidRPr="00615914">
              <w:rPr>
                <w:rFonts w:eastAsia="仿宋"/>
                <w:sz w:val="24"/>
              </w:rPr>
              <w:t>90%</w:t>
            </w:r>
          </w:p>
        </w:tc>
        <w:tc>
          <w:tcPr>
            <w:tcW w:w="4242" w:type="dxa"/>
            <w:tcBorders>
              <w:top w:val="nil"/>
              <w:left w:val="nil"/>
              <w:bottom w:val="single" w:sz="8" w:space="0" w:color="000000"/>
              <w:right w:val="single" w:sz="8" w:space="0" w:color="000000"/>
            </w:tcBorders>
            <w:shd w:val="clear" w:color="auto" w:fill="auto"/>
            <w:vAlign w:val="center"/>
            <w:hideMark/>
          </w:tcPr>
          <w:p w14:paraId="5D698AA7" w14:textId="77777777" w:rsidR="0034781C" w:rsidRPr="00615914" w:rsidRDefault="0034781C" w:rsidP="002D5FE3">
            <w:pPr>
              <w:widowControl/>
              <w:jc w:val="left"/>
              <w:rPr>
                <w:rFonts w:eastAsia="仿宋"/>
                <w:sz w:val="24"/>
              </w:rPr>
            </w:pPr>
            <w:r w:rsidRPr="00615914">
              <w:rPr>
                <w:rFonts w:eastAsia="仿宋"/>
                <w:sz w:val="24"/>
              </w:rPr>
              <w:t>反映社会公众及服务对象对相关产出及其影响的认可程度，采用问卷调查方式获得数据。</w:t>
            </w:r>
          </w:p>
        </w:tc>
      </w:tr>
      <w:tr w:rsidR="0034781C" w:rsidRPr="00615914" w14:paraId="421CFC91" w14:textId="77777777" w:rsidTr="00C222ED">
        <w:trPr>
          <w:trHeight w:val="620"/>
          <w:jc w:val="center"/>
        </w:trPr>
        <w:tc>
          <w:tcPr>
            <w:tcW w:w="816" w:type="dxa"/>
            <w:vMerge/>
            <w:tcBorders>
              <w:top w:val="nil"/>
              <w:left w:val="single" w:sz="8" w:space="0" w:color="000000"/>
              <w:bottom w:val="single" w:sz="8" w:space="0" w:color="000000"/>
              <w:right w:val="single" w:sz="8" w:space="0" w:color="auto"/>
            </w:tcBorders>
            <w:vAlign w:val="center"/>
            <w:hideMark/>
          </w:tcPr>
          <w:p w14:paraId="4F60ACB8" w14:textId="77777777" w:rsidR="0034781C" w:rsidRPr="00615914" w:rsidRDefault="0034781C" w:rsidP="008F5688">
            <w:pPr>
              <w:widowControl/>
              <w:jc w:val="center"/>
              <w:rPr>
                <w:rFonts w:eastAsia="仿宋"/>
                <w:sz w:val="24"/>
              </w:rPr>
            </w:pPr>
          </w:p>
        </w:tc>
        <w:tc>
          <w:tcPr>
            <w:tcW w:w="2482" w:type="dxa"/>
            <w:tcBorders>
              <w:top w:val="single" w:sz="4" w:space="0" w:color="auto"/>
              <w:left w:val="nil"/>
              <w:bottom w:val="single" w:sz="8" w:space="0" w:color="auto"/>
              <w:right w:val="single" w:sz="8" w:space="0" w:color="000000"/>
            </w:tcBorders>
            <w:shd w:val="clear" w:color="auto" w:fill="auto"/>
            <w:noWrap/>
            <w:vAlign w:val="center"/>
            <w:hideMark/>
          </w:tcPr>
          <w:p w14:paraId="4ACEE1DD" w14:textId="77777777" w:rsidR="0034781C" w:rsidRPr="00615914" w:rsidRDefault="0034781C" w:rsidP="008F5688">
            <w:pPr>
              <w:widowControl/>
              <w:jc w:val="center"/>
              <w:rPr>
                <w:rFonts w:eastAsia="仿宋"/>
                <w:sz w:val="24"/>
              </w:rPr>
            </w:pPr>
            <w:r w:rsidRPr="00615914">
              <w:rPr>
                <w:rFonts w:eastAsia="仿宋"/>
                <w:sz w:val="24"/>
              </w:rPr>
              <w:t>年度内</w:t>
            </w:r>
          </w:p>
        </w:tc>
        <w:tc>
          <w:tcPr>
            <w:tcW w:w="885" w:type="dxa"/>
            <w:tcBorders>
              <w:top w:val="nil"/>
              <w:left w:val="nil"/>
              <w:bottom w:val="single" w:sz="8" w:space="0" w:color="000000"/>
              <w:right w:val="single" w:sz="8" w:space="0" w:color="000000"/>
            </w:tcBorders>
            <w:shd w:val="clear" w:color="auto" w:fill="auto"/>
            <w:noWrap/>
            <w:vAlign w:val="center"/>
            <w:hideMark/>
          </w:tcPr>
          <w:p w14:paraId="7DBBBF03" w14:textId="77777777" w:rsidR="0034781C" w:rsidRPr="00615914" w:rsidRDefault="0034781C" w:rsidP="00E975B6">
            <w:pPr>
              <w:widowControl/>
              <w:jc w:val="center"/>
              <w:rPr>
                <w:rFonts w:eastAsia="仿宋"/>
                <w:sz w:val="24"/>
              </w:rPr>
            </w:pPr>
            <w:r w:rsidRPr="00615914">
              <w:rPr>
                <w:rFonts w:eastAsia="仿宋"/>
                <w:sz w:val="24"/>
              </w:rPr>
              <w:t>1</w:t>
            </w:r>
          </w:p>
        </w:tc>
        <w:tc>
          <w:tcPr>
            <w:tcW w:w="4242" w:type="dxa"/>
            <w:tcBorders>
              <w:top w:val="nil"/>
              <w:left w:val="nil"/>
              <w:bottom w:val="single" w:sz="8" w:space="0" w:color="000000"/>
              <w:right w:val="single" w:sz="8" w:space="0" w:color="000000"/>
            </w:tcBorders>
            <w:shd w:val="clear" w:color="auto" w:fill="auto"/>
            <w:vAlign w:val="center"/>
            <w:hideMark/>
          </w:tcPr>
          <w:p w14:paraId="269BCD3A" w14:textId="77777777" w:rsidR="0034781C" w:rsidRPr="00615914" w:rsidRDefault="0034781C" w:rsidP="002D5FE3">
            <w:pPr>
              <w:widowControl/>
              <w:jc w:val="left"/>
              <w:rPr>
                <w:rFonts w:eastAsia="仿宋"/>
                <w:sz w:val="24"/>
              </w:rPr>
            </w:pPr>
            <w:r w:rsidRPr="00615914">
              <w:rPr>
                <w:rFonts w:eastAsia="仿宋"/>
                <w:sz w:val="24"/>
              </w:rPr>
              <w:t>各类培训均在当年年底前完成，扶持就业人员，均在年底前完成，</w:t>
            </w:r>
          </w:p>
        </w:tc>
      </w:tr>
      <w:tr w:rsidR="0034781C" w:rsidRPr="00615914" w14:paraId="69995CA4" w14:textId="77777777" w:rsidTr="00F23B16">
        <w:trPr>
          <w:trHeight w:val="555"/>
          <w:jc w:val="center"/>
        </w:trPr>
        <w:tc>
          <w:tcPr>
            <w:tcW w:w="816" w:type="dxa"/>
            <w:vMerge w:val="restart"/>
            <w:tcBorders>
              <w:top w:val="nil"/>
              <w:left w:val="single" w:sz="8" w:space="0" w:color="000000"/>
              <w:bottom w:val="single" w:sz="8" w:space="0" w:color="000000"/>
              <w:right w:val="single" w:sz="8" w:space="0" w:color="auto"/>
            </w:tcBorders>
            <w:shd w:val="clear" w:color="auto" w:fill="auto"/>
            <w:noWrap/>
            <w:textDirection w:val="tbRlV"/>
            <w:vAlign w:val="center"/>
            <w:hideMark/>
          </w:tcPr>
          <w:p w14:paraId="6D121FFD" w14:textId="77777777" w:rsidR="0034781C" w:rsidRPr="00615914" w:rsidRDefault="0034781C" w:rsidP="0015668D">
            <w:pPr>
              <w:widowControl/>
              <w:jc w:val="center"/>
              <w:rPr>
                <w:rFonts w:eastAsia="仿宋"/>
                <w:sz w:val="24"/>
              </w:rPr>
            </w:pPr>
            <w:r w:rsidRPr="00615914">
              <w:rPr>
                <w:rFonts w:eastAsia="仿宋"/>
                <w:sz w:val="24"/>
              </w:rPr>
              <w:t>效益效果</w:t>
            </w:r>
          </w:p>
        </w:tc>
        <w:tc>
          <w:tcPr>
            <w:tcW w:w="2482" w:type="dxa"/>
            <w:tcBorders>
              <w:top w:val="nil"/>
              <w:left w:val="nil"/>
              <w:bottom w:val="single" w:sz="8" w:space="0" w:color="auto"/>
              <w:right w:val="single" w:sz="8" w:space="0" w:color="auto"/>
            </w:tcBorders>
            <w:shd w:val="clear" w:color="auto" w:fill="auto"/>
            <w:noWrap/>
            <w:vAlign w:val="center"/>
            <w:hideMark/>
          </w:tcPr>
          <w:p w14:paraId="6B621A87" w14:textId="77777777" w:rsidR="0034781C" w:rsidRPr="00615914" w:rsidRDefault="0034781C" w:rsidP="008F5688">
            <w:pPr>
              <w:widowControl/>
              <w:jc w:val="center"/>
              <w:rPr>
                <w:rFonts w:eastAsia="仿宋"/>
                <w:sz w:val="24"/>
              </w:rPr>
            </w:pPr>
            <w:r w:rsidRPr="00615914">
              <w:rPr>
                <w:rFonts w:eastAsia="仿宋"/>
                <w:sz w:val="24"/>
              </w:rPr>
              <w:t>残疾人家庭生活水平提高</w:t>
            </w:r>
          </w:p>
        </w:tc>
        <w:tc>
          <w:tcPr>
            <w:tcW w:w="885" w:type="dxa"/>
            <w:tcBorders>
              <w:top w:val="nil"/>
              <w:left w:val="nil"/>
              <w:bottom w:val="single" w:sz="8" w:space="0" w:color="000000"/>
              <w:right w:val="single" w:sz="8" w:space="0" w:color="000000"/>
            </w:tcBorders>
            <w:shd w:val="clear" w:color="auto" w:fill="auto"/>
            <w:noWrap/>
            <w:vAlign w:val="center"/>
            <w:hideMark/>
          </w:tcPr>
          <w:p w14:paraId="2DA0A35B" w14:textId="77777777" w:rsidR="0034781C" w:rsidRPr="00615914" w:rsidRDefault="0034781C" w:rsidP="00E975B6">
            <w:pPr>
              <w:widowControl/>
              <w:jc w:val="center"/>
              <w:rPr>
                <w:rFonts w:eastAsia="仿宋"/>
                <w:sz w:val="24"/>
              </w:rPr>
            </w:pPr>
            <w:r w:rsidRPr="00615914">
              <w:rPr>
                <w:rFonts w:eastAsia="仿宋"/>
                <w:sz w:val="24"/>
              </w:rPr>
              <w:t>明显</w:t>
            </w:r>
          </w:p>
        </w:tc>
        <w:tc>
          <w:tcPr>
            <w:tcW w:w="4242" w:type="dxa"/>
            <w:tcBorders>
              <w:top w:val="nil"/>
              <w:left w:val="nil"/>
              <w:bottom w:val="single" w:sz="8" w:space="0" w:color="000000"/>
              <w:right w:val="single" w:sz="8" w:space="0" w:color="000000"/>
            </w:tcBorders>
            <w:shd w:val="clear" w:color="auto" w:fill="auto"/>
            <w:vAlign w:val="center"/>
            <w:hideMark/>
          </w:tcPr>
          <w:p w14:paraId="06A7ACB5" w14:textId="77777777" w:rsidR="0034781C" w:rsidRPr="00615914" w:rsidRDefault="0034781C" w:rsidP="002D5FE3">
            <w:pPr>
              <w:widowControl/>
              <w:jc w:val="left"/>
              <w:rPr>
                <w:rFonts w:eastAsia="仿宋"/>
                <w:sz w:val="24"/>
              </w:rPr>
            </w:pPr>
            <w:r w:rsidRPr="00615914">
              <w:rPr>
                <w:rFonts w:eastAsia="仿宋"/>
                <w:sz w:val="24"/>
              </w:rPr>
              <w:t>明显提高了残疾人家庭生活水平，经济作用明显。根据评分标准。</w:t>
            </w:r>
          </w:p>
        </w:tc>
      </w:tr>
      <w:tr w:rsidR="0034781C" w:rsidRPr="00615914" w14:paraId="2B146AE1" w14:textId="77777777" w:rsidTr="00F23B16">
        <w:trPr>
          <w:trHeight w:val="825"/>
          <w:jc w:val="center"/>
        </w:trPr>
        <w:tc>
          <w:tcPr>
            <w:tcW w:w="816" w:type="dxa"/>
            <w:vMerge/>
            <w:tcBorders>
              <w:top w:val="nil"/>
              <w:left w:val="single" w:sz="8" w:space="0" w:color="000000"/>
              <w:bottom w:val="single" w:sz="8" w:space="0" w:color="000000"/>
              <w:right w:val="single" w:sz="8" w:space="0" w:color="auto"/>
            </w:tcBorders>
            <w:vAlign w:val="center"/>
            <w:hideMark/>
          </w:tcPr>
          <w:p w14:paraId="3B83E4F5" w14:textId="77777777" w:rsidR="0034781C" w:rsidRPr="00615914" w:rsidRDefault="0034781C" w:rsidP="008F5688">
            <w:pPr>
              <w:widowControl/>
              <w:jc w:val="center"/>
              <w:rPr>
                <w:rFonts w:eastAsia="仿宋"/>
                <w:sz w:val="24"/>
              </w:rPr>
            </w:pPr>
          </w:p>
        </w:tc>
        <w:tc>
          <w:tcPr>
            <w:tcW w:w="2482" w:type="dxa"/>
            <w:tcBorders>
              <w:top w:val="nil"/>
              <w:left w:val="nil"/>
              <w:bottom w:val="single" w:sz="8" w:space="0" w:color="auto"/>
              <w:right w:val="single" w:sz="8" w:space="0" w:color="auto"/>
            </w:tcBorders>
            <w:shd w:val="clear" w:color="auto" w:fill="auto"/>
            <w:noWrap/>
            <w:vAlign w:val="center"/>
            <w:hideMark/>
          </w:tcPr>
          <w:p w14:paraId="4DF35BA0" w14:textId="77777777" w:rsidR="0034781C" w:rsidRPr="00615914" w:rsidRDefault="0034781C" w:rsidP="008F5688">
            <w:pPr>
              <w:widowControl/>
              <w:jc w:val="center"/>
              <w:rPr>
                <w:rFonts w:eastAsia="仿宋"/>
                <w:sz w:val="24"/>
              </w:rPr>
            </w:pPr>
            <w:r w:rsidRPr="00615914">
              <w:rPr>
                <w:rFonts w:eastAsia="仿宋"/>
                <w:sz w:val="24"/>
              </w:rPr>
              <w:t>经济发展影响</w:t>
            </w:r>
          </w:p>
        </w:tc>
        <w:tc>
          <w:tcPr>
            <w:tcW w:w="885" w:type="dxa"/>
            <w:tcBorders>
              <w:top w:val="nil"/>
              <w:left w:val="nil"/>
              <w:bottom w:val="single" w:sz="8" w:space="0" w:color="000000"/>
              <w:right w:val="single" w:sz="8" w:space="0" w:color="000000"/>
            </w:tcBorders>
            <w:shd w:val="clear" w:color="auto" w:fill="auto"/>
            <w:noWrap/>
            <w:vAlign w:val="center"/>
            <w:hideMark/>
          </w:tcPr>
          <w:p w14:paraId="0C0EF40D" w14:textId="77777777" w:rsidR="0034781C" w:rsidRPr="00615914" w:rsidRDefault="0034781C" w:rsidP="00E975B6">
            <w:pPr>
              <w:widowControl/>
              <w:jc w:val="center"/>
              <w:rPr>
                <w:rFonts w:eastAsia="仿宋"/>
                <w:sz w:val="24"/>
              </w:rPr>
            </w:pPr>
            <w:r w:rsidRPr="00615914">
              <w:rPr>
                <w:rFonts w:eastAsia="仿宋"/>
                <w:sz w:val="24"/>
              </w:rPr>
              <w:t>促进</w:t>
            </w:r>
          </w:p>
        </w:tc>
        <w:tc>
          <w:tcPr>
            <w:tcW w:w="4242" w:type="dxa"/>
            <w:tcBorders>
              <w:top w:val="nil"/>
              <w:left w:val="nil"/>
              <w:bottom w:val="single" w:sz="8" w:space="0" w:color="000000"/>
              <w:right w:val="single" w:sz="8" w:space="0" w:color="000000"/>
            </w:tcBorders>
            <w:shd w:val="clear" w:color="auto" w:fill="auto"/>
            <w:vAlign w:val="center"/>
            <w:hideMark/>
          </w:tcPr>
          <w:p w14:paraId="34B551EB" w14:textId="77777777" w:rsidR="0034781C" w:rsidRPr="00615914" w:rsidRDefault="0034781C" w:rsidP="002D5FE3">
            <w:pPr>
              <w:widowControl/>
              <w:rPr>
                <w:rFonts w:eastAsia="仿宋"/>
                <w:sz w:val="24"/>
              </w:rPr>
            </w:pPr>
            <w:r w:rsidRPr="00615914">
              <w:rPr>
                <w:rFonts w:eastAsia="仿宋"/>
                <w:sz w:val="24"/>
              </w:rPr>
              <w:t>项目实施对经济发展所带来积极影响，促进作用明显。根据评分标准。</w:t>
            </w:r>
          </w:p>
        </w:tc>
      </w:tr>
      <w:tr w:rsidR="0034781C" w:rsidRPr="00615914" w14:paraId="53A90736" w14:textId="77777777" w:rsidTr="00F23B16">
        <w:trPr>
          <w:trHeight w:val="555"/>
          <w:jc w:val="center"/>
        </w:trPr>
        <w:tc>
          <w:tcPr>
            <w:tcW w:w="816" w:type="dxa"/>
            <w:vMerge/>
            <w:tcBorders>
              <w:top w:val="nil"/>
              <w:left w:val="single" w:sz="8" w:space="0" w:color="000000"/>
              <w:bottom w:val="single" w:sz="8" w:space="0" w:color="000000"/>
              <w:right w:val="single" w:sz="8" w:space="0" w:color="auto"/>
            </w:tcBorders>
            <w:vAlign w:val="center"/>
            <w:hideMark/>
          </w:tcPr>
          <w:p w14:paraId="495510A8" w14:textId="77777777" w:rsidR="0034781C" w:rsidRPr="00615914" w:rsidRDefault="0034781C" w:rsidP="008F5688">
            <w:pPr>
              <w:widowControl/>
              <w:jc w:val="center"/>
              <w:rPr>
                <w:rFonts w:eastAsia="仿宋"/>
                <w:sz w:val="24"/>
              </w:rPr>
            </w:pPr>
          </w:p>
        </w:tc>
        <w:tc>
          <w:tcPr>
            <w:tcW w:w="2482" w:type="dxa"/>
            <w:tcBorders>
              <w:top w:val="nil"/>
              <w:left w:val="nil"/>
              <w:bottom w:val="single" w:sz="8" w:space="0" w:color="auto"/>
              <w:right w:val="single" w:sz="8" w:space="0" w:color="auto"/>
            </w:tcBorders>
            <w:shd w:val="clear" w:color="auto" w:fill="auto"/>
            <w:noWrap/>
            <w:vAlign w:val="center"/>
            <w:hideMark/>
          </w:tcPr>
          <w:p w14:paraId="5F6CCB7B" w14:textId="77777777" w:rsidR="0034781C" w:rsidRPr="00615914" w:rsidRDefault="0034781C" w:rsidP="008F5688">
            <w:pPr>
              <w:widowControl/>
              <w:jc w:val="center"/>
              <w:rPr>
                <w:rFonts w:eastAsia="仿宋"/>
                <w:sz w:val="24"/>
              </w:rPr>
            </w:pPr>
            <w:r w:rsidRPr="00615914">
              <w:rPr>
                <w:rFonts w:eastAsia="仿宋"/>
                <w:sz w:val="24"/>
              </w:rPr>
              <w:t>社会助残氛围提升</w:t>
            </w:r>
          </w:p>
        </w:tc>
        <w:tc>
          <w:tcPr>
            <w:tcW w:w="885" w:type="dxa"/>
            <w:tcBorders>
              <w:top w:val="nil"/>
              <w:left w:val="nil"/>
              <w:bottom w:val="single" w:sz="8" w:space="0" w:color="000000"/>
              <w:right w:val="single" w:sz="8" w:space="0" w:color="000000"/>
            </w:tcBorders>
            <w:shd w:val="clear" w:color="auto" w:fill="auto"/>
            <w:noWrap/>
            <w:vAlign w:val="center"/>
            <w:hideMark/>
          </w:tcPr>
          <w:p w14:paraId="6BC70E57" w14:textId="77777777" w:rsidR="0034781C" w:rsidRPr="00615914" w:rsidRDefault="0034781C" w:rsidP="00E975B6">
            <w:pPr>
              <w:widowControl/>
              <w:jc w:val="center"/>
              <w:rPr>
                <w:rFonts w:eastAsia="仿宋"/>
                <w:sz w:val="24"/>
              </w:rPr>
            </w:pPr>
            <w:r w:rsidRPr="00615914">
              <w:rPr>
                <w:rFonts w:eastAsia="仿宋"/>
                <w:sz w:val="24"/>
              </w:rPr>
              <w:t>提升</w:t>
            </w:r>
          </w:p>
        </w:tc>
        <w:tc>
          <w:tcPr>
            <w:tcW w:w="4242" w:type="dxa"/>
            <w:tcBorders>
              <w:top w:val="nil"/>
              <w:left w:val="nil"/>
              <w:bottom w:val="single" w:sz="8" w:space="0" w:color="000000"/>
              <w:right w:val="single" w:sz="8" w:space="0" w:color="000000"/>
            </w:tcBorders>
            <w:shd w:val="clear" w:color="auto" w:fill="auto"/>
            <w:vAlign w:val="center"/>
            <w:hideMark/>
          </w:tcPr>
          <w:p w14:paraId="4E7E0595" w14:textId="77777777" w:rsidR="0034781C" w:rsidRPr="00615914" w:rsidRDefault="0034781C" w:rsidP="002D5FE3">
            <w:pPr>
              <w:widowControl/>
              <w:jc w:val="left"/>
              <w:rPr>
                <w:rFonts w:eastAsia="仿宋"/>
                <w:sz w:val="24"/>
              </w:rPr>
            </w:pPr>
            <w:r w:rsidRPr="00615914">
              <w:rPr>
                <w:rFonts w:eastAsia="仿宋"/>
                <w:sz w:val="24"/>
              </w:rPr>
              <w:t>项目实施使全社会助残氛围有效提升，社会和谐稳定。</w:t>
            </w:r>
          </w:p>
        </w:tc>
      </w:tr>
      <w:tr w:rsidR="0034781C" w:rsidRPr="00615914" w14:paraId="4C8EE04E" w14:textId="77777777" w:rsidTr="00F23B16">
        <w:trPr>
          <w:trHeight w:val="825"/>
          <w:jc w:val="center"/>
        </w:trPr>
        <w:tc>
          <w:tcPr>
            <w:tcW w:w="816" w:type="dxa"/>
            <w:vMerge/>
            <w:tcBorders>
              <w:top w:val="nil"/>
              <w:left w:val="single" w:sz="8" w:space="0" w:color="000000"/>
              <w:bottom w:val="single" w:sz="8" w:space="0" w:color="000000"/>
              <w:right w:val="single" w:sz="8" w:space="0" w:color="auto"/>
            </w:tcBorders>
            <w:vAlign w:val="center"/>
            <w:hideMark/>
          </w:tcPr>
          <w:p w14:paraId="1686738B" w14:textId="77777777" w:rsidR="0034781C" w:rsidRPr="00615914" w:rsidRDefault="0034781C" w:rsidP="008F5688">
            <w:pPr>
              <w:widowControl/>
              <w:jc w:val="center"/>
              <w:rPr>
                <w:rFonts w:eastAsia="仿宋"/>
                <w:sz w:val="24"/>
              </w:rPr>
            </w:pPr>
          </w:p>
        </w:tc>
        <w:tc>
          <w:tcPr>
            <w:tcW w:w="2482" w:type="dxa"/>
            <w:tcBorders>
              <w:top w:val="nil"/>
              <w:left w:val="nil"/>
              <w:bottom w:val="single" w:sz="8" w:space="0" w:color="auto"/>
              <w:right w:val="single" w:sz="8" w:space="0" w:color="auto"/>
            </w:tcBorders>
            <w:shd w:val="clear" w:color="auto" w:fill="auto"/>
            <w:noWrap/>
            <w:vAlign w:val="center"/>
            <w:hideMark/>
          </w:tcPr>
          <w:p w14:paraId="3F0B5591" w14:textId="77777777" w:rsidR="0034781C" w:rsidRPr="00615914" w:rsidRDefault="0034781C" w:rsidP="008F5688">
            <w:pPr>
              <w:widowControl/>
              <w:jc w:val="center"/>
              <w:rPr>
                <w:rFonts w:eastAsia="仿宋"/>
                <w:sz w:val="24"/>
              </w:rPr>
            </w:pPr>
            <w:r w:rsidRPr="00615914">
              <w:rPr>
                <w:rFonts w:eastAsia="仿宋"/>
                <w:sz w:val="24"/>
              </w:rPr>
              <w:t>持续的社会生态影响</w:t>
            </w:r>
          </w:p>
        </w:tc>
        <w:tc>
          <w:tcPr>
            <w:tcW w:w="885" w:type="dxa"/>
            <w:tcBorders>
              <w:top w:val="nil"/>
              <w:left w:val="nil"/>
              <w:bottom w:val="single" w:sz="8" w:space="0" w:color="000000"/>
              <w:right w:val="single" w:sz="8" w:space="0" w:color="000000"/>
            </w:tcBorders>
            <w:shd w:val="clear" w:color="auto" w:fill="auto"/>
            <w:noWrap/>
            <w:vAlign w:val="center"/>
            <w:hideMark/>
          </w:tcPr>
          <w:p w14:paraId="30DE6CC0" w14:textId="77777777" w:rsidR="0034781C" w:rsidRPr="00615914" w:rsidRDefault="0034781C" w:rsidP="00E975B6">
            <w:pPr>
              <w:widowControl/>
              <w:jc w:val="center"/>
              <w:rPr>
                <w:rFonts w:eastAsia="仿宋"/>
                <w:sz w:val="24"/>
              </w:rPr>
            </w:pPr>
            <w:r w:rsidRPr="00615914">
              <w:rPr>
                <w:rFonts w:eastAsia="仿宋"/>
                <w:sz w:val="24"/>
              </w:rPr>
              <w:t>明显</w:t>
            </w:r>
          </w:p>
        </w:tc>
        <w:tc>
          <w:tcPr>
            <w:tcW w:w="4242" w:type="dxa"/>
            <w:tcBorders>
              <w:top w:val="nil"/>
              <w:left w:val="nil"/>
              <w:bottom w:val="single" w:sz="8" w:space="0" w:color="000000"/>
              <w:right w:val="single" w:sz="8" w:space="0" w:color="000000"/>
            </w:tcBorders>
            <w:shd w:val="clear" w:color="auto" w:fill="auto"/>
            <w:vAlign w:val="center"/>
            <w:hideMark/>
          </w:tcPr>
          <w:p w14:paraId="5FFEC9C1" w14:textId="77777777" w:rsidR="0034781C" w:rsidRPr="00615914" w:rsidRDefault="0034781C" w:rsidP="002D5FE3">
            <w:pPr>
              <w:widowControl/>
              <w:jc w:val="left"/>
              <w:rPr>
                <w:rFonts w:eastAsia="仿宋"/>
                <w:sz w:val="24"/>
              </w:rPr>
            </w:pPr>
            <w:r w:rsidRPr="00615914">
              <w:rPr>
                <w:rFonts w:eastAsia="仿宋"/>
                <w:sz w:val="24"/>
              </w:rPr>
              <w:t>项目政策与制度得到持续地实施，有利于经济社会生态的可持续发展。</w:t>
            </w:r>
          </w:p>
        </w:tc>
      </w:tr>
    </w:tbl>
    <w:p w14:paraId="7E1990B6" w14:textId="3906CB6D" w:rsidR="00A320ED" w:rsidRPr="00615914" w:rsidRDefault="00A320ED" w:rsidP="00B13291">
      <w:pPr>
        <w:pStyle w:val="2"/>
        <w:spacing w:before="156"/>
        <w:ind w:firstLine="562"/>
        <w:rPr>
          <w:rFonts w:ascii="Times New Roman" w:hAnsi="Times New Roman" w:cs="Times New Roman"/>
        </w:rPr>
      </w:pPr>
      <w:bookmarkStart w:id="26" w:name="_Toc68269891"/>
      <w:r w:rsidRPr="00615914">
        <w:rPr>
          <w:rFonts w:ascii="Times New Roman" w:hAnsi="Times New Roman" w:cs="Times New Roman"/>
        </w:rPr>
        <w:t>（三）主要绩效目标完成情况</w:t>
      </w:r>
      <w:bookmarkEnd w:id="26"/>
    </w:p>
    <w:p w14:paraId="5312506E" w14:textId="31A7B0A1" w:rsidR="00F23B16" w:rsidRPr="00615914" w:rsidRDefault="00A320ED" w:rsidP="00D8753A">
      <w:pPr>
        <w:ind w:firstLineChars="200" w:firstLine="560"/>
        <w:jc w:val="left"/>
        <w:rPr>
          <w:b/>
        </w:rPr>
      </w:pPr>
      <w:r w:rsidRPr="00615914">
        <w:rPr>
          <w:rFonts w:eastAsia="仿宋"/>
          <w:color w:val="000000"/>
          <w:sz w:val="28"/>
          <w:szCs w:val="28"/>
        </w:rPr>
        <w:t>残疾人就业创业</w:t>
      </w:r>
      <w:r w:rsidR="00E10F83" w:rsidRPr="00E10F83">
        <w:rPr>
          <w:rFonts w:eastAsia="仿宋" w:hint="eastAsia"/>
          <w:color w:val="000000"/>
          <w:sz w:val="28"/>
          <w:szCs w:val="28"/>
        </w:rPr>
        <w:t>培训经费</w:t>
      </w:r>
      <w:r w:rsidRPr="00615914">
        <w:rPr>
          <w:rFonts w:eastAsia="仿宋"/>
          <w:color w:val="000000"/>
          <w:sz w:val="28"/>
          <w:szCs w:val="28"/>
        </w:rPr>
        <w:t>主要绩效目标完成情况如下表：</w:t>
      </w:r>
    </w:p>
    <w:p w14:paraId="4C98AFFB" w14:textId="654B8C91" w:rsidR="00B45025" w:rsidRPr="00615914" w:rsidRDefault="00041AFF" w:rsidP="00545BB1">
      <w:pPr>
        <w:adjustRightInd w:val="0"/>
        <w:snapToGrid w:val="0"/>
        <w:jc w:val="center"/>
        <w:rPr>
          <w:rFonts w:eastAsia="仿宋"/>
          <w:sz w:val="24"/>
        </w:rPr>
      </w:pPr>
      <w:r w:rsidRPr="00615914">
        <w:rPr>
          <w:rFonts w:eastAsia="仿宋"/>
          <w:sz w:val="24"/>
        </w:rPr>
        <w:t>2020</w:t>
      </w:r>
      <w:r w:rsidRPr="00615914">
        <w:rPr>
          <w:rFonts w:eastAsia="仿宋"/>
          <w:sz w:val="24"/>
        </w:rPr>
        <w:t>年</w:t>
      </w:r>
      <w:r w:rsidR="00545BB1" w:rsidRPr="00615914">
        <w:rPr>
          <w:rFonts w:eastAsia="仿宋"/>
          <w:sz w:val="24"/>
        </w:rPr>
        <w:t>残疾人</w:t>
      </w:r>
      <w:r w:rsidR="002F222C" w:rsidRPr="00615914">
        <w:rPr>
          <w:rFonts w:eastAsia="仿宋"/>
          <w:sz w:val="24"/>
        </w:rPr>
        <w:t>就业创业</w:t>
      </w:r>
      <w:r w:rsidR="00E10F83" w:rsidRPr="00E10F83">
        <w:rPr>
          <w:rFonts w:eastAsia="仿宋" w:hint="eastAsia"/>
          <w:sz w:val="24"/>
        </w:rPr>
        <w:t>培训经费</w:t>
      </w:r>
      <w:r w:rsidR="000F0CC3" w:rsidRPr="00615914">
        <w:rPr>
          <w:rFonts w:eastAsia="仿宋"/>
          <w:sz w:val="24"/>
        </w:rPr>
        <w:t>主要</w:t>
      </w:r>
      <w:r w:rsidR="00545BB1" w:rsidRPr="00615914">
        <w:rPr>
          <w:rFonts w:eastAsia="仿宋"/>
          <w:sz w:val="24"/>
        </w:rPr>
        <w:t>绩效目标完成情况表</w:t>
      </w:r>
    </w:p>
    <w:p w14:paraId="72B481B8" w14:textId="77777777" w:rsidR="00545BB1" w:rsidRPr="00615914" w:rsidRDefault="00545BB1" w:rsidP="00545BB1">
      <w:pPr>
        <w:pStyle w:val="21"/>
        <w:spacing w:line="120" w:lineRule="exact"/>
        <w:ind w:left="629" w:firstLine="220"/>
        <w:rPr>
          <w:rFonts w:ascii="Times New Roman" w:hAnsi="Times New Roman" w:cs="Times New Roman"/>
          <w:sz w:val="11"/>
          <w:szCs w:val="11"/>
        </w:rPr>
      </w:pPr>
    </w:p>
    <w:tbl>
      <w:tblPr>
        <w:tblW w:w="8425" w:type="dxa"/>
        <w:jc w:val="center"/>
        <w:tblLayout w:type="fixed"/>
        <w:tblCellMar>
          <w:left w:w="0" w:type="dxa"/>
          <w:right w:w="0" w:type="dxa"/>
        </w:tblCellMar>
        <w:tblLook w:val="04A0" w:firstRow="1" w:lastRow="0" w:firstColumn="1" w:lastColumn="0" w:noHBand="0" w:noVBand="1"/>
      </w:tblPr>
      <w:tblGrid>
        <w:gridCol w:w="1129"/>
        <w:gridCol w:w="2191"/>
        <w:gridCol w:w="7"/>
        <w:gridCol w:w="3109"/>
        <w:gridCol w:w="529"/>
        <w:gridCol w:w="7"/>
        <w:gridCol w:w="843"/>
        <w:gridCol w:w="7"/>
        <w:gridCol w:w="596"/>
        <w:gridCol w:w="7"/>
      </w:tblGrid>
      <w:tr w:rsidR="00545BB1" w:rsidRPr="00615914" w14:paraId="41222BE3" w14:textId="77777777" w:rsidTr="00C222ED">
        <w:trPr>
          <w:trHeight w:val="746"/>
          <w:tblHeader/>
          <w:jc w:val="center"/>
        </w:trPr>
        <w:tc>
          <w:tcPr>
            <w:tcW w:w="3327" w:type="dxa"/>
            <w:gridSpan w:val="3"/>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10" w:type="dxa"/>
              <w:left w:w="10" w:type="dxa"/>
              <w:right w:w="10" w:type="dxa"/>
            </w:tcMar>
            <w:vAlign w:val="center"/>
          </w:tcPr>
          <w:p w14:paraId="11E16C3A" w14:textId="77777777" w:rsidR="00545BB1" w:rsidRPr="00615914" w:rsidRDefault="00545BB1" w:rsidP="008F5688">
            <w:pPr>
              <w:adjustRightInd w:val="0"/>
              <w:snapToGrid w:val="0"/>
              <w:jc w:val="center"/>
              <w:rPr>
                <w:rFonts w:eastAsia="仿宋"/>
                <w:sz w:val="24"/>
              </w:rPr>
            </w:pPr>
            <w:r w:rsidRPr="00615914">
              <w:rPr>
                <w:rFonts w:eastAsia="仿宋"/>
                <w:sz w:val="24"/>
              </w:rPr>
              <w:t>指标名称</w:t>
            </w:r>
          </w:p>
        </w:tc>
        <w:tc>
          <w:tcPr>
            <w:tcW w:w="3109" w:type="dxa"/>
            <w:tcBorders>
              <w:top w:val="single" w:sz="4" w:space="0" w:color="000000"/>
              <w:left w:val="single" w:sz="4" w:space="0" w:color="000000"/>
              <w:bottom w:val="single" w:sz="4" w:space="0" w:color="000000"/>
              <w:right w:val="single" w:sz="4" w:space="0" w:color="000000"/>
            </w:tcBorders>
            <w:shd w:val="clear" w:color="auto" w:fill="C6D9F1" w:themeFill="text2" w:themeFillTint="33"/>
            <w:noWrap/>
            <w:tcMar>
              <w:top w:w="10" w:type="dxa"/>
              <w:left w:w="10" w:type="dxa"/>
              <w:right w:w="10" w:type="dxa"/>
            </w:tcMar>
            <w:vAlign w:val="center"/>
          </w:tcPr>
          <w:p w14:paraId="1001B4A1" w14:textId="77777777" w:rsidR="00545BB1" w:rsidRPr="00615914" w:rsidRDefault="00545BB1" w:rsidP="008F5688">
            <w:pPr>
              <w:adjustRightInd w:val="0"/>
              <w:snapToGrid w:val="0"/>
              <w:jc w:val="center"/>
              <w:rPr>
                <w:rFonts w:eastAsia="仿宋"/>
                <w:sz w:val="24"/>
              </w:rPr>
            </w:pPr>
            <w:r w:rsidRPr="00615914">
              <w:rPr>
                <w:rFonts w:eastAsia="仿宋"/>
                <w:sz w:val="24"/>
              </w:rPr>
              <w:t>指标计算方法</w:t>
            </w:r>
          </w:p>
        </w:tc>
        <w:tc>
          <w:tcPr>
            <w:tcW w:w="536" w:type="dxa"/>
            <w:gridSpan w:val="2"/>
            <w:tcBorders>
              <w:top w:val="single" w:sz="4" w:space="0" w:color="000000"/>
              <w:left w:val="single" w:sz="4" w:space="0" w:color="000000"/>
              <w:bottom w:val="single" w:sz="4" w:space="0" w:color="000000"/>
              <w:right w:val="single" w:sz="4" w:space="0" w:color="000000"/>
            </w:tcBorders>
            <w:shd w:val="clear" w:color="auto" w:fill="C6D9F1" w:themeFill="text2" w:themeFillTint="33"/>
            <w:noWrap/>
            <w:tcMar>
              <w:top w:w="10" w:type="dxa"/>
              <w:left w:w="10" w:type="dxa"/>
              <w:right w:w="10" w:type="dxa"/>
            </w:tcMar>
            <w:vAlign w:val="center"/>
          </w:tcPr>
          <w:p w14:paraId="2C7B49E0" w14:textId="77777777" w:rsidR="00545BB1" w:rsidRPr="00615914" w:rsidRDefault="00545BB1" w:rsidP="008F5688">
            <w:pPr>
              <w:adjustRightInd w:val="0"/>
              <w:snapToGrid w:val="0"/>
              <w:jc w:val="center"/>
              <w:rPr>
                <w:rFonts w:eastAsia="仿宋"/>
                <w:sz w:val="24"/>
              </w:rPr>
            </w:pPr>
            <w:r w:rsidRPr="00615914">
              <w:rPr>
                <w:rFonts w:eastAsia="仿宋"/>
                <w:sz w:val="24"/>
              </w:rPr>
              <w:t>目标值</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C6D9F1" w:themeFill="text2" w:themeFillTint="33"/>
            <w:noWrap/>
            <w:tcMar>
              <w:top w:w="10" w:type="dxa"/>
              <w:left w:w="10" w:type="dxa"/>
              <w:right w:w="10" w:type="dxa"/>
            </w:tcMar>
            <w:vAlign w:val="center"/>
          </w:tcPr>
          <w:p w14:paraId="10CDD17F" w14:textId="77777777" w:rsidR="00545BB1" w:rsidRPr="00615914" w:rsidRDefault="00545BB1" w:rsidP="008F5688">
            <w:pPr>
              <w:adjustRightInd w:val="0"/>
              <w:snapToGrid w:val="0"/>
              <w:jc w:val="center"/>
              <w:rPr>
                <w:rFonts w:eastAsia="仿宋"/>
                <w:sz w:val="24"/>
              </w:rPr>
            </w:pPr>
            <w:r w:rsidRPr="00615914">
              <w:rPr>
                <w:rFonts w:eastAsia="仿宋"/>
                <w:sz w:val="24"/>
              </w:rPr>
              <w:t>完成值</w:t>
            </w:r>
          </w:p>
        </w:tc>
        <w:tc>
          <w:tcPr>
            <w:tcW w:w="603" w:type="dxa"/>
            <w:gridSpan w:val="2"/>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10" w:type="dxa"/>
              <w:left w:w="10" w:type="dxa"/>
              <w:right w:w="10" w:type="dxa"/>
            </w:tcMar>
            <w:vAlign w:val="center"/>
          </w:tcPr>
          <w:p w14:paraId="42EAB4AD" w14:textId="77777777" w:rsidR="00545BB1" w:rsidRPr="00615914" w:rsidRDefault="00545BB1" w:rsidP="008F5688">
            <w:pPr>
              <w:adjustRightInd w:val="0"/>
              <w:snapToGrid w:val="0"/>
              <w:jc w:val="center"/>
              <w:rPr>
                <w:rFonts w:eastAsia="仿宋"/>
                <w:sz w:val="24"/>
              </w:rPr>
            </w:pPr>
            <w:r w:rsidRPr="00615914">
              <w:rPr>
                <w:rFonts w:eastAsia="仿宋"/>
                <w:sz w:val="24"/>
              </w:rPr>
              <w:t>是否</w:t>
            </w:r>
            <w:r w:rsidRPr="00615914">
              <w:rPr>
                <w:rFonts w:eastAsia="仿宋"/>
                <w:sz w:val="24"/>
              </w:rPr>
              <w:br/>
            </w:r>
            <w:r w:rsidRPr="00615914">
              <w:rPr>
                <w:rFonts w:eastAsia="仿宋"/>
                <w:sz w:val="24"/>
              </w:rPr>
              <w:t>完成</w:t>
            </w:r>
          </w:p>
        </w:tc>
      </w:tr>
      <w:tr w:rsidR="00545BB1" w:rsidRPr="00615914" w14:paraId="642B36A7" w14:textId="77777777" w:rsidTr="00B45025">
        <w:trPr>
          <w:gridAfter w:val="1"/>
          <w:wAfter w:w="7" w:type="dxa"/>
          <w:trHeight w:val="352"/>
          <w:jc w:val="center"/>
        </w:trPr>
        <w:tc>
          <w:tcPr>
            <w:tcW w:w="1129" w:type="dxa"/>
            <w:vMerge w:val="restart"/>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14:paraId="56FA718A" w14:textId="77777777" w:rsidR="00545BB1" w:rsidRPr="00615914" w:rsidRDefault="00545BB1" w:rsidP="002F222C">
            <w:pPr>
              <w:widowControl/>
              <w:jc w:val="center"/>
              <w:textAlignment w:val="center"/>
              <w:rPr>
                <w:rFonts w:eastAsia="仿宋"/>
                <w:sz w:val="24"/>
              </w:rPr>
            </w:pPr>
            <w:r w:rsidRPr="00615914">
              <w:rPr>
                <w:rFonts w:eastAsia="仿宋"/>
                <w:sz w:val="24"/>
              </w:rPr>
              <w:t>数量指标</w:t>
            </w:r>
          </w:p>
        </w:tc>
        <w:tc>
          <w:tcPr>
            <w:tcW w:w="2191" w:type="dxa"/>
            <w:tcBorders>
              <w:top w:val="single" w:sz="4" w:space="0" w:color="000000"/>
              <w:left w:val="single" w:sz="4" w:space="0" w:color="auto"/>
              <w:bottom w:val="single" w:sz="4" w:space="0" w:color="000000"/>
              <w:right w:val="single" w:sz="4" w:space="0" w:color="000000"/>
            </w:tcBorders>
            <w:shd w:val="clear" w:color="auto" w:fill="auto"/>
            <w:tcMar>
              <w:top w:w="10" w:type="dxa"/>
              <w:left w:w="10" w:type="dxa"/>
              <w:right w:w="10" w:type="dxa"/>
            </w:tcMar>
            <w:vAlign w:val="center"/>
          </w:tcPr>
          <w:p w14:paraId="60E29F4F" w14:textId="77777777" w:rsidR="00545BB1" w:rsidRPr="00615914" w:rsidRDefault="00F00FFA" w:rsidP="00F23B16">
            <w:pPr>
              <w:widowControl/>
              <w:jc w:val="left"/>
              <w:textAlignment w:val="center"/>
              <w:rPr>
                <w:rFonts w:eastAsia="仿宋"/>
                <w:sz w:val="24"/>
              </w:rPr>
            </w:pPr>
            <w:r w:rsidRPr="00615914">
              <w:rPr>
                <w:rFonts w:eastAsia="仿宋"/>
                <w:sz w:val="24"/>
              </w:rPr>
              <w:t>职业技能</w:t>
            </w:r>
            <w:r w:rsidR="00545BB1" w:rsidRPr="00615914">
              <w:rPr>
                <w:rFonts w:eastAsia="仿宋"/>
                <w:sz w:val="24"/>
              </w:rPr>
              <w:t>培训人数完成率</w:t>
            </w:r>
          </w:p>
        </w:tc>
        <w:tc>
          <w:tcPr>
            <w:tcW w:w="311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71069447" w14:textId="77777777" w:rsidR="00545BB1" w:rsidRPr="00615914" w:rsidRDefault="00545BB1" w:rsidP="00F23B16">
            <w:pPr>
              <w:widowControl/>
              <w:jc w:val="left"/>
              <w:textAlignment w:val="center"/>
              <w:rPr>
                <w:rFonts w:eastAsia="仿宋"/>
                <w:sz w:val="24"/>
              </w:rPr>
            </w:pPr>
            <w:r w:rsidRPr="00615914">
              <w:rPr>
                <w:rFonts w:eastAsia="仿宋"/>
                <w:sz w:val="24"/>
              </w:rPr>
              <w:t>实际培训人数</w:t>
            </w:r>
            <w:r w:rsidRPr="00615914">
              <w:rPr>
                <w:rFonts w:eastAsia="仿宋"/>
                <w:sz w:val="24"/>
              </w:rPr>
              <w:t>/</w:t>
            </w:r>
            <w:r w:rsidRPr="00615914">
              <w:rPr>
                <w:rFonts w:eastAsia="仿宋"/>
                <w:sz w:val="24"/>
              </w:rPr>
              <w:t>计划培训人数</w:t>
            </w:r>
          </w:p>
        </w:tc>
        <w:tc>
          <w:tcPr>
            <w:tcW w:w="52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24736E4B" w14:textId="77777777" w:rsidR="00545BB1" w:rsidRPr="00615914" w:rsidRDefault="00545BB1" w:rsidP="00CE7769">
            <w:pPr>
              <w:widowControl/>
              <w:jc w:val="center"/>
              <w:textAlignment w:val="center"/>
              <w:rPr>
                <w:rFonts w:eastAsia="仿宋"/>
                <w:sz w:val="24"/>
              </w:rPr>
            </w:pPr>
            <w:r w:rsidRPr="00615914">
              <w:rPr>
                <w:rFonts w:eastAsia="仿宋"/>
                <w:sz w:val="24"/>
              </w:rPr>
              <w:t>100%</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7B5AE884" w14:textId="77777777" w:rsidR="00545BB1" w:rsidRPr="00615914" w:rsidRDefault="00545BB1" w:rsidP="00E13A71">
            <w:pPr>
              <w:widowControl/>
              <w:jc w:val="center"/>
              <w:textAlignment w:val="center"/>
              <w:rPr>
                <w:rFonts w:eastAsia="仿宋"/>
                <w:sz w:val="24"/>
              </w:rPr>
            </w:pPr>
            <w:r w:rsidRPr="00615914">
              <w:rPr>
                <w:rFonts w:eastAsia="仿宋"/>
                <w:sz w:val="24"/>
              </w:rPr>
              <w:t>1</w:t>
            </w:r>
            <w:r w:rsidR="00E13A71" w:rsidRPr="00615914">
              <w:rPr>
                <w:rFonts w:eastAsia="仿宋"/>
                <w:sz w:val="24"/>
              </w:rPr>
              <w:t>15.53</w:t>
            </w:r>
            <w:r w:rsidRPr="00615914">
              <w:rPr>
                <w:rFonts w:eastAsia="仿宋"/>
                <w:sz w:val="24"/>
              </w:rPr>
              <w:t>%</w:t>
            </w:r>
          </w:p>
        </w:tc>
        <w:tc>
          <w:tcPr>
            <w:tcW w:w="60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699715C6" w14:textId="77777777" w:rsidR="00545BB1" w:rsidRPr="00615914" w:rsidRDefault="00545BB1" w:rsidP="00CE7769">
            <w:pPr>
              <w:widowControl/>
              <w:jc w:val="center"/>
              <w:textAlignment w:val="center"/>
              <w:rPr>
                <w:rFonts w:eastAsia="仿宋"/>
                <w:sz w:val="24"/>
              </w:rPr>
            </w:pPr>
            <w:r w:rsidRPr="00615914">
              <w:rPr>
                <w:rFonts w:eastAsia="仿宋"/>
                <w:sz w:val="24"/>
              </w:rPr>
              <w:t>是</w:t>
            </w:r>
          </w:p>
        </w:tc>
      </w:tr>
      <w:tr w:rsidR="00694A76" w:rsidRPr="00615914" w14:paraId="6935A406" w14:textId="77777777" w:rsidTr="00B45025">
        <w:trPr>
          <w:gridAfter w:val="1"/>
          <w:wAfter w:w="7" w:type="dxa"/>
          <w:trHeight w:val="352"/>
          <w:jc w:val="center"/>
        </w:trPr>
        <w:tc>
          <w:tcPr>
            <w:tcW w:w="1129" w:type="dxa"/>
            <w:vMerge/>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14:paraId="68DC89D2" w14:textId="77777777" w:rsidR="00694A76" w:rsidRPr="00615914" w:rsidRDefault="00694A76" w:rsidP="00CE7769">
            <w:pPr>
              <w:jc w:val="center"/>
              <w:rPr>
                <w:rFonts w:eastAsia="仿宋"/>
                <w:sz w:val="24"/>
              </w:rPr>
            </w:pPr>
          </w:p>
        </w:tc>
        <w:tc>
          <w:tcPr>
            <w:tcW w:w="2191" w:type="dxa"/>
            <w:tcBorders>
              <w:top w:val="single" w:sz="4" w:space="0" w:color="000000"/>
              <w:left w:val="single" w:sz="4" w:space="0" w:color="auto"/>
              <w:bottom w:val="single" w:sz="4" w:space="0" w:color="000000"/>
              <w:right w:val="single" w:sz="4" w:space="0" w:color="000000"/>
            </w:tcBorders>
            <w:shd w:val="clear" w:color="auto" w:fill="auto"/>
            <w:tcMar>
              <w:top w:w="10" w:type="dxa"/>
              <w:left w:w="10" w:type="dxa"/>
              <w:right w:w="10" w:type="dxa"/>
            </w:tcMar>
            <w:vAlign w:val="center"/>
          </w:tcPr>
          <w:p w14:paraId="6FA01F5E" w14:textId="77777777" w:rsidR="00694A76" w:rsidRPr="00615914" w:rsidRDefault="00F23DD9" w:rsidP="00F23B16">
            <w:pPr>
              <w:widowControl/>
              <w:jc w:val="left"/>
              <w:textAlignment w:val="center"/>
              <w:rPr>
                <w:rFonts w:eastAsia="仿宋"/>
                <w:sz w:val="24"/>
              </w:rPr>
            </w:pPr>
            <w:r w:rsidRPr="00615914">
              <w:rPr>
                <w:rFonts w:eastAsia="仿宋"/>
                <w:sz w:val="24"/>
              </w:rPr>
              <w:t>实名制</w:t>
            </w:r>
            <w:r w:rsidR="00694A76" w:rsidRPr="00615914">
              <w:rPr>
                <w:rFonts w:eastAsia="仿宋"/>
                <w:sz w:val="24"/>
              </w:rPr>
              <w:t>就业人数完成率</w:t>
            </w:r>
          </w:p>
        </w:tc>
        <w:tc>
          <w:tcPr>
            <w:tcW w:w="311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6CE0506F" w14:textId="77777777" w:rsidR="00694A76" w:rsidRPr="00615914" w:rsidRDefault="00694A76" w:rsidP="00F23B16">
            <w:pPr>
              <w:widowControl/>
              <w:jc w:val="left"/>
              <w:textAlignment w:val="center"/>
              <w:rPr>
                <w:rFonts w:eastAsia="仿宋"/>
                <w:sz w:val="24"/>
              </w:rPr>
            </w:pPr>
            <w:r w:rsidRPr="00615914">
              <w:rPr>
                <w:rFonts w:eastAsia="仿宋"/>
                <w:sz w:val="24"/>
              </w:rPr>
              <w:t>当年新增</w:t>
            </w:r>
            <w:r w:rsidR="00AB4FA2" w:rsidRPr="00615914">
              <w:rPr>
                <w:rFonts w:eastAsia="仿宋"/>
                <w:sz w:val="24"/>
              </w:rPr>
              <w:t>实名制</w:t>
            </w:r>
            <w:r w:rsidRPr="00615914">
              <w:rPr>
                <w:rFonts w:eastAsia="仿宋"/>
                <w:sz w:val="24"/>
              </w:rPr>
              <w:t>人数</w:t>
            </w:r>
            <w:r w:rsidRPr="00615914">
              <w:rPr>
                <w:rFonts w:eastAsia="仿宋"/>
                <w:sz w:val="24"/>
              </w:rPr>
              <w:t>/</w:t>
            </w:r>
            <w:r w:rsidRPr="00615914">
              <w:rPr>
                <w:rFonts w:eastAsia="仿宋"/>
                <w:sz w:val="24"/>
              </w:rPr>
              <w:t>计划人数</w:t>
            </w:r>
          </w:p>
        </w:tc>
        <w:tc>
          <w:tcPr>
            <w:tcW w:w="52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747A92C1" w14:textId="77777777" w:rsidR="00694A76" w:rsidRPr="00615914" w:rsidRDefault="00694A76" w:rsidP="00F23DD9">
            <w:pPr>
              <w:widowControl/>
              <w:jc w:val="center"/>
              <w:textAlignment w:val="center"/>
              <w:rPr>
                <w:rFonts w:eastAsia="仿宋"/>
                <w:sz w:val="24"/>
              </w:rPr>
            </w:pPr>
            <w:r w:rsidRPr="00615914">
              <w:rPr>
                <w:rFonts w:eastAsia="仿宋"/>
                <w:sz w:val="24"/>
              </w:rPr>
              <w:t>100%</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1D5CEDA0" w14:textId="77777777" w:rsidR="00694A76" w:rsidRPr="00615914" w:rsidRDefault="00E13A71" w:rsidP="00F23DD9">
            <w:pPr>
              <w:widowControl/>
              <w:jc w:val="center"/>
              <w:textAlignment w:val="center"/>
              <w:rPr>
                <w:rFonts w:eastAsia="仿宋"/>
                <w:sz w:val="24"/>
              </w:rPr>
            </w:pPr>
            <w:r w:rsidRPr="00615914">
              <w:rPr>
                <w:rFonts w:eastAsia="仿宋"/>
                <w:sz w:val="24"/>
              </w:rPr>
              <w:t>130.98</w:t>
            </w:r>
            <w:r w:rsidR="00694A76" w:rsidRPr="00615914">
              <w:rPr>
                <w:rFonts w:eastAsia="仿宋"/>
                <w:sz w:val="24"/>
              </w:rPr>
              <w:t>%</w:t>
            </w:r>
          </w:p>
        </w:tc>
        <w:tc>
          <w:tcPr>
            <w:tcW w:w="60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1114E22D" w14:textId="77777777" w:rsidR="00694A76" w:rsidRPr="00615914" w:rsidRDefault="00694A76" w:rsidP="00F23DD9">
            <w:pPr>
              <w:widowControl/>
              <w:jc w:val="center"/>
              <w:textAlignment w:val="center"/>
              <w:rPr>
                <w:rFonts w:eastAsia="仿宋"/>
                <w:sz w:val="24"/>
              </w:rPr>
            </w:pPr>
            <w:r w:rsidRPr="00615914">
              <w:rPr>
                <w:rFonts w:eastAsia="仿宋"/>
                <w:sz w:val="24"/>
              </w:rPr>
              <w:t>是</w:t>
            </w:r>
          </w:p>
        </w:tc>
      </w:tr>
      <w:tr w:rsidR="00694A76" w:rsidRPr="00615914" w14:paraId="6AC1F0E0" w14:textId="77777777" w:rsidTr="00B45025">
        <w:trPr>
          <w:gridAfter w:val="1"/>
          <w:wAfter w:w="7" w:type="dxa"/>
          <w:trHeight w:val="352"/>
          <w:jc w:val="center"/>
        </w:trPr>
        <w:tc>
          <w:tcPr>
            <w:tcW w:w="1129" w:type="dxa"/>
            <w:vMerge/>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14:paraId="49E2658D" w14:textId="77777777" w:rsidR="00694A76" w:rsidRPr="00615914" w:rsidRDefault="00694A76" w:rsidP="00CE7769">
            <w:pPr>
              <w:jc w:val="center"/>
              <w:rPr>
                <w:rFonts w:eastAsia="仿宋"/>
                <w:sz w:val="24"/>
              </w:rPr>
            </w:pPr>
          </w:p>
        </w:tc>
        <w:tc>
          <w:tcPr>
            <w:tcW w:w="2191" w:type="dxa"/>
            <w:tcBorders>
              <w:top w:val="single" w:sz="4" w:space="0" w:color="000000"/>
              <w:left w:val="single" w:sz="4" w:space="0" w:color="auto"/>
              <w:bottom w:val="single" w:sz="4" w:space="0" w:color="000000"/>
              <w:right w:val="single" w:sz="4" w:space="0" w:color="000000"/>
            </w:tcBorders>
            <w:shd w:val="clear" w:color="auto" w:fill="auto"/>
            <w:tcMar>
              <w:top w:w="10" w:type="dxa"/>
              <w:left w:w="10" w:type="dxa"/>
              <w:right w:w="10" w:type="dxa"/>
            </w:tcMar>
            <w:vAlign w:val="center"/>
          </w:tcPr>
          <w:p w14:paraId="0D5EB73B" w14:textId="77777777" w:rsidR="00694A76" w:rsidRPr="00615914" w:rsidRDefault="00AB4FA2" w:rsidP="00F23B16">
            <w:pPr>
              <w:widowControl/>
              <w:jc w:val="left"/>
              <w:textAlignment w:val="center"/>
              <w:rPr>
                <w:rFonts w:eastAsia="仿宋"/>
                <w:sz w:val="24"/>
              </w:rPr>
            </w:pPr>
            <w:r w:rsidRPr="00615914">
              <w:rPr>
                <w:rFonts w:eastAsia="仿宋"/>
                <w:sz w:val="24"/>
              </w:rPr>
              <w:t>电</w:t>
            </w:r>
            <w:proofErr w:type="gramStart"/>
            <w:r w:rsidRPr="00615914">
              <w:rPr>
                <w:rFonts w:eastAsia="仿宋"/>
                <w:sz w:val="24"/>
              </w:rPr>
              <w:t>商创业</w:t>
            </w:r>
            <w:proofErr w:type="gramEnd"/>
            <w:r w:rsidRPr="00615914">
              <w:rPr>
                <w:rFonts w:eastAsia="仿宋"/>
                <w:sz w:val="24"/>
              </w:rPr>
              <w:t>基地</w:t>
            </w:r>
            <w:r w:rsidR="00192D0A" w:rsidRPr="00615914">
              <w:rPr>
                <w:rFonts w:eastAsia="仿宋"/>
                <w:sz w:val="24"/>
              </w:rPr>
              <w:t>建</w:t>
            </w:r>
            <w:r w:rsidR="00694A76" w:rsidRPr="00615914">
              <w:rPr>
                <w:rFonts w:eastAsia="仿宋"/>
                <w:sz w:val="24"/>
              </w:rPr>
              <w:t>成率</w:t>
            </w:r>
          </w:p>
        </w:tc>
        <w:tc>
          <w:tcPr>
            <w:tcW w:w="311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5A80038" w14:textId="1B81EE73" w:rsidR="00694A76" w:rsidRPr="00615914" w:rsidRDefault="00AB4FA2" w:rsidP="00F23B16">
            <w:pPr>
              <w:widowControl/>
              <w:jc w:val="left"/>
              <w:textAlignment w:val="center"/>
              <w:rPr>
                <w:rFonts w:eastAsia="仿宋"/>
                <w:sz w:val="24"/>
              </w:rPr>
            </w:pPr>
            <w:r w:rsidRPr="00615914">
              <w:rPr>
                <w:rFonts w:eastAsia="仿宋"/>
                <w:sz w:val="24"/>
              </w:rPr>
              <w:t>当年</w:t>
            </w:r>
            <w:r w:rsidR="00694A76" w:rsidRPr="00615914">
              <w:rPr>
                <w:rFonts w:eastAsia="仿宋"/>
                <w:sz w:val="24"/>
              </w:rPr>
              <w:t>新增</w:t>
            </w:r>
            <w:r w:rsidRPr="00615914">
              <w:rPr>
                <w:rFonts w:eastAsia="仿宋"/>
                <w:sz w:val="24"/>
              </w:rPr>
              <w:t>电</w:t>
            </w:r>
            <w:proofErr w:type="gramStart"/>
            <w:r w:rsidRPr="00615914">
              <w:rPr>
                <w:rFonts w:eastAsia="仿宋"/>
                <w:sz w:val="24"/>
              </w:rPr>
              <w:t>商创业</w:t>
            </w:r>
            <w:proofErr w:type="gramEnd"/>
            <w:r w:rsidRPr="00615914">
              <w:rPr>
                <w:rFonts w:eastAsia="仿宋"/>
                <w:sz w:val="24"/>
              </w:rPr>
              <w:t>基地</w:t>
            </w:r>
            <w:r w:rsidR="00694A76" w:rsidRPr="00615914">
              <w:rPr>
                <w:rFonts w:eastAsia="仿宋"/>
                <w:sz w:val="24"/>
              </w:rPr>
              <w:t>数</w:t>
            </w:r>
            <w:r w:rsidR="001B2FB7">
              <w:rPr>
                <w:rFonts w:eastAsia="仿宋" w:hint="eastAsia"/>
                <w:sz w:val="24"/>
              </w:rPr>
              <w:t>6</w:t>
            </w:r>
            <w:r w:rsidR="00694A76" w:rsidRPr="00615914">
              <w:rPr>
                <w:rFonts w:eastAsia="仿宋"/>
                <w:sz w:val="24"/>
              </w:rPr>
              <w:t>/</w:t>
            </w:r>
            <w:r w:rsidR="00694A76" w:rsidRPr="00615914">
              <w:rPr>
                <w:rFonts w:eastAsia="仿宋"/>
                <w:sz w:val="24"/>
              </w:rPr>
              <w:t>计划</w:t>
            </w:r>
            <w:r w:rsidR="00192D0A" w:rsidRPr="00615914">
              <w:rPr>
                <w:rFonts w:eastAsia="仿宋"/>
                <w:sz w:val="24"/>
              </w:rPr>
              <w:t>建成</w:t>
            </w:r>
            <w:r w:rsidR="00694A76" w:rsidRPr="00615914">
              <w:rPr>
                <w:rFonts w:eastAsia="仿宋"/>
                <w:sz w:val="24"/>
              </w:rPr>
              <w:t>数</w:t>
            </w:r>
            <w:r w:rsidR="001B2FB7">
              <w:rPr>
                <w:rFonts w:eastAsia="仿宋" w:hint="eastAsia"/>
                <w:sz w:val="24"/>
              </w:rPr>
              <w:t>6</w:t>
            </w:r>
          </w:p>
        </w:tc>
        <w:tc>
          <w:tcPr>
            <w:tcW w:w="52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191D1726" w14:textId="77777777" w:rsidR="00694A76" w:rsidRPr="00615914" w:rsidRDefault="00694A76" w:rsidP="00CE7769">
            <w:pPr>
              <w:widowControl/>
              <w:jc w:val="center"/>
              <w:textAlignment w:val="center"/>
              <w:rPr>
                <w:rFonts w:eastAsia="仿宋"/>
                <w:sz w:val="24"/>
              </w:rPr>
            </w:pPr>
            <w:r w:rsidRPr="00615914">
              <w:rPr>
                <w:rFonts w:eastAsia="仿宋"/>
                <w:sz w:val="24"/>
              </w:rPr>
              <w:t>100%</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0C0DC621" w14:textId="77777777" w:rsidR="00694A76" w:rsidRPr="00615914" w:rsidRDefault="000A4E00" w:rsidP="00CE7769">
            <w:pPr>
              <w:widowControl/>
              <w:jc w:val="center"/>
              <w:textAlignment w:val="center"/>
              <w:rPr>
                <w:rFonts w:eastAsia="仿宋"/>
                <w:sz w:val="24"/>
              </w:rPr>
            </w:pPr>
            <w:r w:rsidRPr="00615914">
              <w:rPr>
                <w:rFonts w:eastAsia="仿宋"/>
                <w:sz w:val="24"/>
              </w:rPr>
              <w:t>100</w:t>
            </w:r>
            <w:r w:rsidR="00694A76" w:rsidRPr="00615914">
              <w:rPr>
                <w:rFonts w:eastAsia="仿宋"/>
                <w:sz w:val="24"/>
              </w:rPr>
              <w:t>%</w:t>
            </w:r>
          </w:p>
        </w:tc>
        <w:tc>
          <w:tcPr>
            <w:tcW w:w="60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077691BF" w14:textId="77777777" w:rsidR="00694A76" w:rsidRPr="00615914" w:rsidRDefault="00694A76" w:rsidP="00CE7769">
            <w:pPr>
              <w:widowControl/>
              <w:jc w:val="center"/>
              <w:textAlignment w:val="center"/>
              <w:rPr>
                <w:rFonts w:eastAsia="仿宋"/>
                <w:sz w:val="24"/>
              </w:rPr>
            </w:pPr>
            <w:r w:rsidRPr="00615914">
              <w:rPr>
                <w:rFonts w:eastAsia="仿宋"/>
                <w:sz w:val="24"/>
              </w:rPr>
              <w:t>是</w:t>
            </w:r>
          </w:p>
        </w:tc>
      </w:tr>
      <w:tr w:rsidR="00C222ED" w:rsidRPr="00615914" w14:paraId="654EE2E9" w14:textId="77777777" w:rsidTr="00B45025">
        <w:trPr>
          <w:gridAfter w:val="1"/>
          <w:wAfter w:w="7" w:type="dxa"/>
          <w:trHeight w:val="352"/>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14:paraId="046551D1" w14:textId="6B4075E6" w:rsidR="00C222ED" w:rsidRPr="00615914" w:rsidRDefault="00B45025" w:rsidP="00CE7769">
            <w:pPr>
              <w:jc w:val="center"/>
              <w:rPr>
                <w:rFonts w:eastAsia="仿宋"/>
                <w:sz w:val="24"/>
              </w:rPr>
            </w:pPr>
            <w:r>
              <w:rPr>
                <w:rFonts w:eastAsia="仿宋" w:hint="eastAsia"/>
                <w:sz w:val="24"/>
              </w:rPr>
              <w:t>质量指标</w:t>
            </w:r>
          </w:p>
        </w:tc>
        <w:tc>
          <w:tcPr>
            <w:tcW w:w="2191" w:type="dxa"/>
            <w:tcBorders>
              <w:top w:val="single" w:sz="4" w:space="0" w:color="000000"/>
              <w:left w:val="single" w:sz="4" w:space="0" w:color="auto"/>
              <w:bottom w:val="single" w:sz="4" w:space="0" w:color="000000"/>
              <w:right w:val="single" w:sz="4" w:space="0" w:color="000000"/>
            </w:tcBorders>
            <w:shd w:val="clear" w:color="auto" w:fill="auto"/>
            <w:tcMar>
              <w:top w:w="10" w:type="dxa"/>
              <w:left w:w="10" w:type="dxa"/>
              <w:right w:w="10" w:type="dxa"/>
            </w:tcMar>
            <w:vAlign w:val="center"/>
          </w:tcPr>
          <w:p w14:paraId="3E0062BE" w14:textId="473E7EFF" w:rsidR="00C222ED" w:rsidRPr="00615914" w:rsidRDefault="00B45025" w:rsidP="00F23B16">
            <w:pPr>
              <w:widowControl/>
              <w:jc w:val="left"/>
              <w:textAlignment w:val="center"/>
              <w:rPr>
                <w:rFonts w:eastAsia="仿宋"/>
                <w:sz w:val="24"/>
              </w:rPr>
            </w:pPr>
            <w:r w:rsidRPr="00B45025">
              <w:rPr>
                <w:rFonts w:eastAsia="仿宋" w:hint="eastAsia"/>
                <w:sz w:val="24"/>
              </w:rPr>
              <w:t>受训人员实名制就业率</w:t>
            </w:r>
          </w:p>
        </w:tc>
        <w:tc>
          <w:tcPr>
            <w:tcW w:w="311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2FD8E61F" w14:textId="24F06379" w:rsidR="00C222ED" w:rsidRPr="00615914" w:rsidRDefault="00B45025" w:rsidP="00F23B16">
            <w:pPr>
              <w:widowControl/>
              <w:jc w:val="left"/>
              <w:textAlignment w:val="center"/>
              <w:rPr>
                <w:rFonts w:eastAsia="仿宋"/>
                <w:sz w:val="24"/>
              </w:rPr>
            </w:pPr>
            <w:r w:rsidRPr="00B45025">
              <w:rPr>
                <w:rFonts w:eastAsia="仿宋" w:hint="eastAsia"/>
                <w:sz w:val="24"/>
              </w:rPr>
              <w:t>实名制就业</w:t>
            </w:r>
            <w:r w:rsidRPr="00615914">
              <w:rPr>
                <w:rFonts w:eastAsia="仿宋"/>
                <w:sz w:val="24"/>
              </w:rPr>
              <w:t>/</w:t>
            </w:r>
            <w:r w:rsidRPr="00615914">
              <w:rPr>
                <w:rFonts w:eastAsia="仿宋"/>
                <w:sz w:val="24"/>
              </w:rPr>
              <w:t>计划人数</w:t>
            </w:r>
          </w:p>
        </w:tc>
        <w:tc>
          <w:tcPr>
            <w:tcW w:w="52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2F00F799" w14:textId="25BA725E" w:rsidR="00C222ED" w:rsidRPr="00615914" w:rsidRDefault="00B45025" w:rsidP="00CE7769">
            <w:pPr>
              <w:widowControl/>
              <w:jc w:val="center"/>
              <w:textAlignment w:val="center"/>
              <w:rPr>
                <w:rFonts w:eastAsia="仿宋"/>
                <w:sz w:val="24"/>
              </w:rPr>
            </w:pPr>
            <w:r w:rsidRPr="00B45025">
              <w:rPr>
                <w:rFonts w:eastAsia="仿宋" w:hint="eastAsia"/>
                <w:sz w:val="24"/>
              </w:rPr>
              <w:t>≥</w:t>
            </w:r>
            <w:r w:rsidRPr="00B45025">
              <w:rPr>
                <w:rFonts w:eastAsia="仿宋" w:hint="eastAsia"/>
                <w:sz w:val="24"/>
              </w:rPr>
              <w:t>37.72%</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5327753C" w14:textId="01192AFD" w:rsidR="00C222ED" w:rsidRPr="00615914" w:rsidRDefault="00B45025" w:rsidP="00CE7769">
            <w:pPr>
              <w:widowControl/>
              <w:jc w:val="center"/>
              <w:textAlignment w:val="center"/>
              <w:rPr>
                <w:rFonts w:eastAsia="仿宋"/>
                <w:sz w:val="24"/>
              </w:rPr>
            </w:pPr>
            <w:r w:rsidRPr="00B45025">
              <w:rPr>
                <w:rFonts w:eastAsia="仿宋" w:hint="eastAsia"/>
                <w:sz w:val="24"/>
              </w:rPr>
              <w:t>42.77%</w:t>
            </w:r>
          </w:p>
        </w:tc>
        <w:tc>
          <w:tcPr>
            <w:tcW w:w="60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2BC951AB" w14:textId="3D92CF20" w:rsidR="00C222ED" w:rsidRPr="00615914" w:rsidRDefault="00B45025" w:rsidP="00CE7769">
            <w:pPr>
              <w:widowControl/>
              <w:jc w:val="center"/>
              <w:textAlignment w:val="center"/>
              <w:rPr>
                <w:rFonts w:eastAsia="仿宋"/>
                <w:sz w:val="24"/>
              </w:rPr>
            </w:pPr>
            <w:r>
              <w:rPr>
                <w:rFonts w:eastAsia="仿宋" w:hint="eastAsia"/>
                <w:sz w:val="24"/>
              </w:rPr>
              <w:t>是</w:t>
            </w:r>
          </w:p>
        </w:tc>
      </w:tr>
      <w:tr w:rsidR="00694A76" w:rsidRPr="00615914" w14:paraId="4154662C" w14:textId="77777777" w:rsidTr="00B45025">
        <w:trPr>
          <w:gridAfter w:val="1"/>
          <w:wAfter w:w="7" w:type="dxa"/>
          <w:trHeight w:val="422"/>
          <w:jc w:val="center"/>
        </w:trPr>
        <w:tc>
          <w:tcPr>
            <w:tcW w:w="1129" w:type="dxa"/>
            <w:vMerge w:val="restart"/>
            <w:tcBorders>
              <w:top w:val="single" w:sz="4" w:space="0" w:color="auto"/>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4D3EB205" w14:textId="77777777" w:rsidR="00694A76" w:rsidRPr="00615914" w:rsidRDefault="00694A76" w:rsidP="00CE7769">
            <w:pPr>
              <w:widowControl/>
              <w:jc w:val="center"/>
              <w:textAlignment w:val="center"/>
              <w:rPr>
                <w:rFonts w:eastAsia="仿宋"/>
                <w:sz w:val="24"/>
              </w:rPr>
            </w:pPr>
            <w:r w:rsidRPr="00615914">
              <w:rPr>
                <w:rFonts w:eastAsia="仿宋"/>
                <w:sz w:val="24"/>
              </w:rPr>
              <w:t>时效指标</w:t>
            </w:r>
          </w:p>
        </w:tc>
        <w:tc>
          <w:tcPr>
            <w:tcW w:w="219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79404334" w14:textId="10FAB324" w:rsidR="00694A76" w:rsidRPr="00615914" w:rsidRDefault="00262137" w:rsidP="00F23B16">
            <w:pPr>
              <w:widowControl/>
              <w:jc w:val="left"/>
              <w:textAlignment w:val="center"/>
              <w:rPr>
                <w:rFonts w:eastAsia="仿宋"/>
                <w:sz w:val="24"/>
              </w:rPr>
            </w:pPr>
            <w:r w:rsidRPr="00615914">
              <w:rPr>
                <w:rFonts w:eastAsia="仿宋"/>
                <w:sz w:val="24"/>
              </w:rPr>
              <w:t>资金到位及时率</w:t>
            </w:r>
          </w:p>
        </w:tc>
        <w:tc>
          <w:tcPr>
            <w:tcW w:w="311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315F167B" w14:textId="77777777" w:rsidR="00694A76" w:rsidRPr="00615914" w:rsidRDefault="00694A76" w:rsidP="00F23B16">
            <w:pPr>
              <w:widowControl/>
              <w:jc w:val="left"/>
              <w:textAlignment w:val="center"/>
              <w:rPr>
                <w:rFonts w:eastAsia="仿宋"/>
                <w:sz w:val="24"/>
              </w:rPr>
            </w:pPr>
            <w:r w:rsidRPr="00615914">
              <w:rPr>
                <w:rFonts w:eastAsia="仿宋"/>
                <w:sz w:val="24"/>
              </w:rPr>
              <w:t>实际完成时间与当年</w:t>
            </w:r>
            <w:r w:rsidRPr="00615914">
              <w:rPr>
                <w:rFonts w:eastAsia="仿宋"/>
                <w:sz w:val="24"/>
              </w:rPr>
              <w:t>12</w:t>
            </w:r>
            <w:r w:rsidRPr="00615914">
              <w:rPr>
                <w:rFonts w:eastAsia="仿宋"/>
                <w:sz w:val="24"/>
              </w:rPr>
              <w:t>月底比较</w:t>
            </w:r>
          </w:p>
        </w:tc>
        <w:tc>
          <w:tcPr>
            <w:tcW w:w="52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27EE3870" w14:textId="3588E25E" w:rsidR="00694A76" w:rsidRPr="00615914" w:rsidRDefault="00262137" w:rsidP="00CE7769">
            <w:pPr>
              <w:widowControl/>
              <w:jc w:val="center"/>
              <w:textAlignment w:val="center"/>
              <w:rPr>
                <w:rFonts w:eastAsia="仿宋"/>
                <w:sz w:val="24"/>
              </w:rPr>
            </w:pPr>
            <w:r w:rsidRPr="00615914">
              <w:rPr>
                <w:rFonts w:eastAsia="仿宋"/>
                <w:sz w:val="24"/>
              </w:rPr>
              <w:t>100%</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78F7ECA9" w14:textId="3996A5F7" w:rsidR="00694A76" w:rsidRPr="00615914" w:rsidRDefault="00262137" w:rsidP="00CE7769">
            <w:pPr>
              <w:widowControl/>
              <w:jc w:val="center"/>
              <w:textAlignment w:val="center"/>
              <w:rPr>
                <w:rFonts w:eastAsia="仿宋"/>
                <w:sz w:val="24"/>
              </w:rPr>
            </w:pPr>
            <w:r w:rsidRPr="00615914">
              <w:rPr>
                <w:rFonts w:eastAsia="仿宋"/>
                <w:sz w:val="24"/>
              </w:rPr>
              <w:t>100%</w:t>
            </w:r>
          </w:p>
        </w:tc>
        <w:tc>
          <w:tcPr>
            <w:tcW w:w="60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5A3F16A4" w14:textId="77777777" w:rsidR="00694A76" w:rsidRPr="00615914" w:rsidRDefault="00694A76" w:rsidP="00CE7769">
            <w:pPr>
              <w:widowControl/>
              <w:jc w:val="center"/>
              <w:textAlignment w:val="center"/>
              <w:rPr>
                <w:rFonts w:eastAsia="仿宋"/>
                <w:sz w:val="24"/>
              </w:rPr>
            </w:pPr>
            <w:r w:rsidRPr="00615914">
              <w:rPr>
                <w:rFonts w:eastAsia="仿宋"/>
                <w:sz w:val="24"/>
              </w:rPr>
              <w:t>是</w:t>
            </w:r>
          </w:p>
        </w:tc>
      </w:tr>
      <w:tr w:rsidR="00694A76" w:rsidRPr="00615914" w14:paraId="1539B992" w14:textId="77777777" w:rsidTr="00C222ED">
        <w:trPr>
          <w:gridAfter w:val="1"/>
          <w:wAfter w:w="7" w:type="dxa"/>
          <w:trHeight w:val="362"/>
          <w:jc w:val="center"/>
        </w:trPr>
        <w:tc>
          <w:tcPr>
            <w:tcW w:w="1129" w:type="dxa"/>
            <w:vMerge/>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5DE08298" w14:textId="77777777" w:rsidR="00694A76" w:rsidRPr="00615914" w:rsidRDefault="00694A76" w:rsidP="00CE7769">
            <w:pPr>
              <w:jc w:val="center"/>
              <w:rPr>
                <w:rFonts w:eastAsia="仿宋"/>
                <w:sz w:val="24"/>
              </w:rPr>
            </w:pPr>
          </w:p>
        </w:tc>
        <w:tc>
          <w:tcPr>
            <w:tcW w:w="219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8FEEE8B" w14:textId="129330A3" w:rsidR="00694A76" w:rsidRPr="00615914" w:rsidRDefault="00262137" w:rsidP="00F23B16">
            <w:pPr>
              <w:widowControl/>
              <w:jc w:val="left"/>
              <w:textAlignment w:val="center"/>
              <w:rPr>
                <w:rFonts w:eastAsia="仿宋"/>
                <w:sz w:val="24"/>
              </w:rPr>
            </w:pPr>
            <w:r w:rsidRPr="00615914">
              <w:rPr>
                <w:rFonts w:eastAsia="仿宋"/>
                <w:sz w:val="24"/>
              </w:rPr>
              <w:t>项目在年度内完成</w:t>
            </w:r>
          </w:p>
        </w:tc>
        <w:tc>
          <w:tcPr>
            <w:tcW w:w="311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3711FE7F" w14:textId="77777777" w:rsidR="00694A76" w:rsidRPr="00615914" w:rsidRDefault="00694A76" w:rsidP="00F23B16">
            <w:pPr>
              <w:widowControl/>
              <w:jc w:val="left"/>
              <w:textAlignment w:val="center"/>
              <w:rPr>
                <w:rFonts w:eastAsia="仿宋"/>
                <w:sz w:val="24"/>
              </w:rPr>
            </w:pPr>
            <w:r w:rsidRPr="00615914">
              <w:rPr>
                <w:rFonts w:eastAsia="仿宋"/>
                <w:sz w:val="24"/>
              </w:rPr>
              <w:t>实际完成时间与当年</w:t>
            </w:r>
            <w:r w:rsidRPr="00615914">
              <w:rPr>
                <w:rFonts w:eastAsia="仿宋"/>
                <w:sz w:val="24"/>
              </w:rPr>
              <w:t>12</w:t>
            </w:r>
            <w:r w:rsidRPr="00615914">
              <w:rPr>
                <w:rFonts w:eastAsia="仿宋"/>
                <w:sz w:val="24"/>
              </w:rPr>
              <w:t>月底比较</w:t>
            </w:r>
          </w:p>
        </w:tc>
        <w:tc>
          <w:tcPr>
            <w:tcW w:w="52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485D2A39" w14:textId="77777777" w:rsidR="00694A76" w:rsidRPr="00615914" w:rsidRDefault="00694A76" w:rsidP="00CE7769">
            <w:pPr>
              <w:widowControl/>
              <w:jc w:val="center"/>
              <w:textAlignment w:val="center"/>
              <w:rPr>
                <w:rFonts w:eastAsia="仿宋"/>
                <w:sz w:val="24"/>
              </w:rPr>
            </w:pPr>
            <w:r w:rsidRPr="00615914">
              <w:rPr>
                <w:rFonts w:eastAsia="仿宋"/>
                <w:sz w:val="24"/>
              </w:rPr>
              <w:t>按时完成</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3929AF9D" w14:textId="77777777" w:rsidR="00694A76" w:rsidRPr="00615914" w:rsidRDefault="00694A76" w:rsidP="00CE7769">
            <w:pPr>
              <w:widowControl/>
              <w:jc w:val="center"/>
              <w:textAlignment w:val="center"/>
              <w:rPr>
                <w:rFonts w:eastAsia="仿宋"/>
                <w:sz w:val="24"/>
              </w:rPr>
            </w:pPr>
            <w:r w:rsidRPr="00615914">
              <w:rPr>
                <w:rFonts w:eastAsia="仿宋"/>
                <w:sz w:val="24"/>
              </w:rPr>
              <w:t>按时完成</w:t>
            </w:r>
          </w:p>
        </w:tc>
        <w:tc>
          <w:tcPr>
            <w:tcW w:w="60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0F42EAE3" w14:textId="77777777" w:rsidR="00694A76" w:rsidRPr="00615914" w:rsidRDefault="00694A76" w:rsidP="00CE7769">
            <w:pPr>
              <w:widowControl/>
              <w:jc w:val="center"/>
              <w:textAlignment w:val="center"/>
              <w:rPr>
                <w:rFonts w:eastAsia="仿宋"/>
                <w:sz w:val="24"/>
              </w:rPr>
            </w:pPr>
            <w:r w:rsidRPr="00615914">
              <w:rPr>
                <w:rFonts w:eastAsia="仿宋"/>
                <w:sz w:val="24"/>
              </w:rPr>
              <w:t>是</w:t>
            </w:r>
          </w:p>
        </w:tc>
      </w:tr>
      <w:tr w:rsidR="00694A76" w:rsidRPr="00615914" w14:paraId="06F329C1" w14:textId="77777777" w:rsidTr="00C222ED">
        <w:trPr>
          <w:gridAfter w:val="1"/>
          <w:wAfter w:w="7" w:type="dxa"/>
          <w:trHeight w:val="522"/>
          <w:jc w:val="center"/>
        </w:trPr>
        <w:tc>
          <w:tcPr>
            <w:tcW w:w="1129" w:type="dxa"/>
            <w:vMerge w:val="restart"/>
            <w:tcBorders>
              <w:top w:val="single" w:sz="4" w:space="0" w:color="000000"/>
              <w:left w:val="single" w:sz="4" w:space="0" w:color="000000"/>
              <w:right w:val="single" w:sz="4" w:space="0" w:color="000000"/>
            </w:tcBorders>
            <w:shd w:val="clear" w:color="auto" w:fill="auto"/>
            <w:noWrap/>
            <w:tcMar>
              <w:top w:w="10" w:type="dxa"/>
              <w:left w:w="10" w:type="dxa"/>
              <w:right w:w="10" w:type="dxa"/>
            </w:tcMar>
            <w:vAlign w:val="center"/>
          </w:tcPr>
          <w:p w14:paraId="7D87A9B7" w14:textId="77777777" w:rsidR="00694A76" w:rsidRPr="00615914" w:rsidRDefault="00694A76" w:rsidP="00CE7769">
            <w:pPr>
              <w:jc w:val="center"/>
              <w:rPr>
                <w:rFonts w:eastAsia="仿宋"/>
                <w:sz w:val="24"/>
              </w:rPr>
            </w:pPr>
            <w:r w:rsidRPr="00615914">
              <w:rPr>
                <w:rFonts w:eastAsia="仿宋"/>
                <w:sz w:val="24"/>
              </w:rPr>
              <w:t>经济效益</w:t>
            </w:r>
          </w:p>
        </w:tc>
        <w:tc>
          <w:tcPr>
            <w:tcW w:w="219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5886D6EE" w14:textId="77777777" w:rsidR="00694A76" w:rsidRPr="00615914" w:rsidRDefault="00413B8C" w:rsidP="00F23B16">
            <w:pPr>
              <w:widowControl/>
              <w:jc w:val="left"/>
              <w:textAlignment w:val="center"/>
              <w:rPr>
                <w:rFonts w:eastAsia="仿宋"/>
                <w:sz w:val="24"/>
              </w:rPr>
            </w:pPr>
            <w:r w:rsidRPr="00615914">
              <w:rPr>
                <w:rFonts w:eastAsia="仿宋"/>
                <w:sz w:val="24"/>
              </w:rPr>
              <w:t>残疾人家庭生活水平提高性</w:t>
            </w:r>
          </w:p>
        </w:tc>
        <w:tc>
          <w:tcPr>
            <w:tcW w:w="311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47F04632" w14:textId="77777777" w:rsidR="00694A76" w:rsidRPr="00615914" w:rsidRDefault="00694A76" w:rsidP="00F23B16">
            <w:pPr>
              <w:widowControl/>
              <w:jc w:val="left"/>
              <w:textAlignment w:val="center"/>
              <w:rPr>
                <w:rFonts w:eastAsia="仿宋"/>
                <w:sz w:val="24"/>
              </w:rPr>
            </w:pPr>
            <w:r w:rsidRPr="00615914">
              <w:rPr>
                <w:rFonts w:eastAsia="仿宋"/>
                <w:sz w:val="24"/>
              </w:rPr>
              <w:t>项目实施是否</w:t>
            </w:r>
            <w:r w:rsidR="00413B8C" w:rsidRPr="00615914">
              <w:rPr>
                <w:rFonts w:eastAsia="仿宋"/>
                <w:sz w:val="24"/>
              </w:rPr>
              <w:t>明显提高</w:t>
            </w:r>
            <w:r w:rsidRPr="00615914">
              <w:rPr>
                <w:rFonts w:eastAsia="仿宋"/>
                <w:sz w:val="24"/>
              </w:rPr>
              <w:t>家庭</w:t>
            </w:r>
            <w:r w:rsidR="00413B8C" w:rsidRPr="00615914">
              <w:rPr>
                <w:rFonts w:eastAsia="仿宋"/>
                <w:sz w:val="24"/>
              </w:rPr>
              <w:t>生活水平</w:t>
            </w:r>
          </w:p>
        </w:tc>
        <w:tc>
          <w:tcPr>
            <w:tcW w:w="52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67C1CEEB" w14:textId="77777777" w:rsidR="00694A76" w:rsidRPr="00615914" w:rsidRDefault="00413B8C" w:rsidP="008F4648">
            <w:pPr>
              <w:widowControl/>
              <w:jc w:val="center"/>
              <w:textAlignment w:val="center"/>
              <w:rPr>
                <w:rFonts w:eastAsia="仿宋"/>
                <w:sz w:val="24"/>
              </w:rPr>
            </w:pPr>
            <w:r w:rsidRPr="00615914">
              <w:rPr>
                <w:rFonts w:eastAsia="仿宋"/>
                <w:sz w:val="24"/>
              </w:rPr>
              <w:t>提高</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112BF6A6" w14:textId="77777777" w:rsidR="00694A76" w:rsidRPr="00615914" w:rsidRDefault="00413B8C" w:rsidP="008F4648">
            <w:pPr>
              <w:widowControl/>
              <w:jc w:val="center"/>
              <w:textAlignment w:val="center"/>
              <w:rPr>
                <w:rFonts w:eastAsia="仿宋"/>
                <w:sz w:val="24"/>
              </w:rPr>
            </w:pPr>
            <w:r w:rsidRPr="00615914">
              <w:rPr>
                <w:rFonts w:eastAsia="仿宋"/>
                <w:sz w:val="24"/>
              </w:rPr>
              <w:t>提高</w:t>
            </w:r>
          </w:p>
        </w:tc>
        <w:tc>
          <w:tcPr>
            <w:tcW w:w="60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5EA1F9A5" w14:textId="77777777" w:rsidR="00694A76" w:rsidRPr="00615914" w:rsidRDefault="00694A76" w:rsidP="008F4648">
            <w:pPr>
              <w:widowControl/>
              <w:jc w:val="center"/>
              <w:textAlignment w:val="center"/>
              <w:rPr>
                <w:rFonts w:eastAsia="仿宋"/>
                <w:sz w:val="24"/>
              </w:rPr>
            </w:pPr>
            <w:r w:rsidRPr="00615914">
              <w:rPr>
                <w:rFonts w:eastAsia="仿宋"/>
                <w:sz w:val="24"/>
              </w:rPr>
              <w:t>是</w:t>
            </w:r>
          </w:p>
        </w:tc>
      </w:tr>
      <w:tr w:rsidR="00694A76" w:rsidRPr="00615914" w14:paraId="5A86D40D" w14:textId="77777777" w:rsidTr="00C222ED">
        <w:trPr>
          <w:gridAfter w:val="1"/>
          <w:wAfter w:w="7" w:type="dxa"/>
          <w:trHeight w:val="482"/>
          <w:jc w:val="center"/>
        </w:trPr>
        <w:tc>
          <w:tcPr>
            <w:tcW w:w="1129" w:type="dxa"/>
            <w:vMerge/>
            <w:tcBorders>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3995796D" w14:textId="77777777" w:rsidR="00694A76" w:rsidRPr="00615914" w:rsidRDefault="00694A76" w:rsidP="00CE7769">
            <w:pPr>
              <w:jc w:val="center"/>
              <w:rPr>
                <w:rFonts w:eastAsia="仿宋"/>
                <w:sz w:val="24"/>
              </w:rPr>
            </w:pPr>
          </w:p>
        </w:tc>
        <w:tc>
          <w:tcPr>
            <w:tcW w:w="219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366019CC" w14:textId="77777777" w:rsidR="00694A76" w:rsidRPr="00615914" w:rsidRDefault="00694A76" w:rsidP="00F23B16">
            <w:pPr>
              <w:widowControl/>
              <w:jc w:val="left"/>
              <w:textAlignment w:val="center"/>
              <w:rPr>
                <w:rFonts w:eastAsia="仿宋"/>
                <w:sz w:val="24"/>
              </w:rPr>
            </w:pPr>
            <w:r w:rsidRPr="00615914">
              <w:rPr>
                <w:rFonts w:eastAsia="仿宋"/>
                <w:sz w:val="24"/>
              </w:rPr>
              <w:t>经济发展的影响</w:t>
            </w:r>
          </w:p>
        </w:tc>
        <w:tc>
          <w:tcPr>
            <w:tcW w:w="311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FCA80BA" w14:textId="77777777" w:rsidR="00694A76" w:rsidRPr="00615914" w:rsidRDefault="00694A76" w:rsidP="00F23B16">
            <w:pPr>
              <w:widowControl/>
              <w:jc w:val="left"/>
              <w:textAlignment w:val="center"/>
              <w:rPr>
                <w:rFonts w:eastAsia="仿宋"/>
                <w:sz w:val="24"/>
              </w:rPr>
            </w:pPr>
            <w:r w:rsidRPr="00615914">
              <w:rPr>
                <w:rFonts w:eastAsia="仿宋"/>
                <w:sz w:val="24"/>
              </w:rPr>
              <w:t>项目实施是否促进社会经济发展</w:t>
            </w:r>
          </w:p>
        </w:tc>
        <w:tc>
          <w:tcPr>
            <w:tcW w:w="52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36B91C57" w14:textId="77777777" w:rsidR="00694A76" w:rsidRPr="00615914" w:rsidRDefault="00694A76" w:rsidP="008F4648">
            <w:pPr>
              <w:widowControl/>
              <w:jc w:val="center"/>
              <w:textAlignment w:val="center"/>
              <w:rPr>
                <w:rFonts w:eastAsia="仿宋"/>
                <w:sz w:val="24"/>
              </w:rPr>
            </w:pPr>
            <w:r w:rsidRPr="00615914">
              <w:rPr>
                <w:rFonts w:eastAsia="仿宋"/>
                <w:sz w:val="24"/>
              </w:rPr>
              <w:t>明显</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7680F4FE" w14:textId="77777777" w:rsidR="00694A76" w:rsidRPr="00615914" w:rsidRDefault="00694A76" w:rsidP="008F4648">
            <w:pPr>
              <w:widowControl/>
              <w:jc w:val="center"/>
              <w:textAlignment w:val="center"/>
              <w:rPr>
                <w:rFonts w:eastAsia="仿宋"/>
                <w:sz w:val="24"/>
              </w:rPr>
            </w:pPr>
            <w:r w:rsidRPr="00615914">
              <w:rPr>
                <w:rFonts w:eastAsia="仿宋"/>
                <w:sz w:val="24"/>
              </w:rPr>
              <w:t>明显</w:t>
            </w:r>
          </w:p>
        </w:tc>
        <w:tc>
          <w:tcPr>
            <w:tcW w:w="60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4C43A7BD" w14:textId="77777777" w:rsidR="00694A76" w:rsidRPr="00615914" w:rsidRDefault="00694A76" w:rsidP="008F4648">
            <w:pPr>
              <w:widowControl/>
              <w:jc w:val="center"/>
              <w:textAlignment w:val="center"/>
              <w:rPr>
                <w:rFonts w:eastAsia="仿宋"/>
                <w:sz w:val="24"/>
              </w:rPr>
            </w:pPr>
            <w:r w:rsidRPr="00615914">
              <w:rPr>
                <w:rFonts w:eastAsia="仿宋"/>
                <w:sz w:val="24"/>
              </w:rPr>
              <w:t>是</w:t>
            </w:r>
          </w:p>
        </w:tc>
      </w:tr>
      <w:tr w:rsidR="00356799" w:rsidRPr="00615914" w14:paraId="10DDF190" w14:textId="77777777" w:rsidTr="00C222ED">
        <w:trPr>
          <w:gridAfter w:val="1"/>
          <w:wAfter w:w="7" w:type="dxa"/>
          <w:trHeight w:val="666"/>
          <w:jc w:val="center"/>
        </w:trPr>
        <w:tc>
          <w:tcPr>
            <w:tcW w:w="1129" w:type="dxa"/>
            <w:tcBorders>
              <w:top w:val="single" w:sz="4" w:space="0" w:color="000000"/>
              <w:left w:val="single" w:sz="4" w:space="0" w:color="000000"/>
              <w:right w:val="single" w:sz="4" w:space="0" w:color="000000"/>
            </w:tcBorders>
            <w:shd w:val="clear" w:color="auto" w:fill="auto"/>
            <w:noWrap/>
            <w:tcMar>
              <w:top w:w="10" w:type="dxa"/>
              <w:left w:w="10" w:type="dxa"/>
              <w:right w:w="10" w:type="dxa"/>
            </w:tcMar>
            <w:vAlign w:val="center"/>
          </w:tcPr>
          <w:p w14:paraId="0181E120" w14:textId="77777777" w:rsidR="00356799" w:rsidRPr="00615914" w:rsidRDefault="00356799" w:rsidP="00CE7769">
            <w:pPr>
              <w:jc w:val="center"/>
              <w:textAlignment w:val="center"/>
              <w:rPr>
                <w:rFonts w:eastAsia="仿宋"/>
                <w:sz w:val="24"/>
              </w:rPr>
            </w:pPr>
            <w:r w:rsidRPr="00615914">
              <w:rPr>
                <w:rFonts w:eastAsia="仿宋"/>
                <w:sz w:val="24"/>
              </w:rPr>
              <w:t>社会效益</w:t>
            </w:r>
          </w:p>
        </w:tc>
        <w:tc>
          <w:tcPr>
            <w:tcW w:w="2191" w:type="dxa"/>
            <w:tcBorders>
              <w:top w:val="single" w:sz="4" w:space="0" w:color="000000"/>
              <w:left w:val="single" w:sz="4" w:space="0" w:color="000000"/>
              <w:bottom w:val="nil"/>
              <w:right w:val="single" w:sz="4" w:space="0" w:color="000000"/>
            </w:tcBorders>
            <w:shd w:val="clear" w:color="auto" w:fill="auto"/>
            <w:tcMar>
              <w:top w:w="10" w:type="dxa"/>
              <w:left w:w="10" w:type="dxa"/>
              <w:right w:w="10" w:type="dxa"/>
            </w:tcMar>
            <w:vAlign w:val="center"/>
          </w:tcPr>
          <w:p w14:paraId="6EA63967" w14:textId="40070F68" w:rsidR="00356799" w:rsidRPr="00615914" w:rsidRDefault="00356799" w:rsidP="00F23B16">
            <w:pPr>
              <w:widowControl/>
              <w:jc w:val="left"/>
              <w:textAlignment w:val="center"/>
              <w:rPr>
                <w:rFonts w:eastAsia="仿宋"/>
                <w:sz w:val="24"/>
              </w:rPr>
            </w:pPr>
            <w:r w:rsidRPr="00615914">
              <w:rPr>
                <w:rFonts w:eastAsia="仿宋"/>
                <w:sz w:val="24"/>
              </w:rPr>
              <w:t>社会助残氛围提升</w:t>
            </w:r>
          </w:p>
        </w:tc>
        <w:tc>
          <w:tcPr>
            <w:tcW w:w="3116" w:type="dxa"/>
            <w:gridSpan w:val="2"/>
            <w:tcBorders>
              <w:top w:val="single" w:sz="4" w:space="0" w:color="000000"/>
              <w:left w:val="single" w:sz="4" w:space="0" w:color="000000"/>
              <w:bottom w:val="nil"/>
              <w:right w:val="single" w:sz="4" w:space="0" w:color="000000"/>
            </w:tcBorders>
            <w:shd w:val="clear" w:color="auto" w:fill="auto"/>
            <w:tcMar>
              <w:top w:w="10" w:type="dxa"/>
              <w:left w:w="10" w:type="dxa"/>
              <w:right w:w="10" w:type="dxa"/>
            </w:tcMar>
            <w:vAlign w:val="center"/>
          </w:tcPr>
          <w:p w14:paraId="79F507C5" w14:textId="5A5CD640" w:rsidR="00356799" w:rsidRPr="00615914" w:rsidRDefault="00356799" w:rsidP="00F23B16">
            <w:pPr>
              <w:widowControl/>
              <w:jc w:val="left"/>
              <w:textAlignment w:val="center"/>
              <w:rPr>
                <w:rFonts w:eastAsia="仿宋"/>
                <w:sz w:val="24"/>
              </w:rPr>
            </w:pPr>
            <w:r w:rsidRPr="00615914">
              <w:rPr>
                <w:rFonts w:eastAsia="仿宋"/>
                <w:sz w:val="24"/>
              </w:rPr>
              <w:t>项目实施是否提升社会助残氛围</w:t>
            </w:r>
          </w:p>
        </w:tc>
        <w:tc>
          <w:tcPr>
            <w:tcW w:w="529" w:type="dxa"/>
            <w:tcBorders>
              <w:top w:val="single" w:sz="4" w:space="0" w:color="000000"/>
              <w:left w:val="single" w:sz="4" w:space="0" w:color="000000"/>
              <w:bottom w:val="nil"/>
              <w:right w:val="single" w:sz="4" w:space="0" w:color="000000"/>
            </w:tcBorders>
            <w:shd w:val="clear" w:color="auto" w:fill="auto"/>
            <w:noWrap/>
            <w:tcMar>
              <w:top w:w="10" w:type="dxa"/>
              <w:left w:w="10" w:type="dxa"/>
              <w:right w:w="10" w:type="dxa"/>
            </w:tcMar>
            <w:vAlign w:val="center"/>
          </w:tcPr>
          <w:p w14:paraId="483816C3" w14:textId="6FF31F19" w:rsidR="00356799" w:rsidRPr="00615914" w:rsidRDefault="00356799" w:rsidP="00472A7B">
            <w:pPr>
              <w:widowControl/>
              <w:jc w:val="center"/>
              <w:textAlignment w:val="center"/>
              <w:rPr>
                <w:rFonts w:eastAsia="仿宋"/>
                <w:sz w:val="24"/>
              </w:rPr>
            </w:pPr>
            <w:r w:rsidRPr="00615914">
              <w:rPr>
                <w:rFonts w:eastAsia="仿宋"/>
                <w:sz w:val="24"/>
              </w:rPr>
              <w:t>提升</w:t>
            </w:r>
          </w:p>
        </w:tc>
        <w:tc>
          <w:tcPr>
            <w:tcW w:w="850" w:type="dxa"/>
            <w:gridSpan w:val="2"/>
            <w:tcBorders>
              <w:top w:val="single" w:sz="4" w:space="0" w:color="000000"/>
              <w:left w:val="single" w:sz="4" w:space="0" w:color="000000"/>
              <w:bottom w:val="nil"/>
              <w:right w:val="single" w:sz="4" w:space="0" w:color="000000"/>
            </w:tcBorders>
            <w:shd w:val="clear" w:color="auto" w:fill="auto"/>
            <w:noWrap/>
            <w:tcMar>
              <w:top w:w="10" w:type="dxa"/>
              <w:left w:w="10" w:type="dxa"/>
              <w:right w:w="10" w:type="dxa"/>
            </w:tcMar>
            <w:vAlign w:val="center"/>
          </w:tcPr>
          <w:p w14:paraId="2ACE1CF8" w14:textId="71F7148F" w:rsidR="00356799" w:rsidRPr="00615914" w:rsidRDefault="00356799" w:rsidP="00472A7B">
            <w:pPr>
              <w:widowControl/>
              <w:jc w:val="center"/>
              <w:textAlignment w:val="center"/>
              <w:rPr>
                <w:rFonts w:eastAsia="仿宋"/>
                <w:sz w:val="24"/>
              </w:rPr>
            </w:pPr>
            <w:r w:rsidRPr="00615914">
              <w:rPr>
                <w:rFonts w:eastAsia="仿宋"/>
                <w:sz w:val="24"/>
              </w:rPr>
              <w:t>提升</w:t>
            </w:r>
          </w:p>
        </w:tc>
        <w:tc>
          <w:tcPr>
            <w:tcW w:w="603" w:type="dxa"/>
            <w:gridSpan w:val="2"/>
            <w:tcBorders>
              <w:top w:val="single" w:sz="4" w:space="0" w:color="000000"/>
              <w:left w:val="single" w:sz="4" w:space="0" w:color="000000"/>
              <w:bottom w:val="nil"/>
              <w:right w:val="single" w:sz="4" w:space="0" w:color="000000"/>
            </w:tcBorders>
            <w:shd w:val="clear" w:color="auto" w:fill="auto"/>
            <w:noWrap/>
            <w:tcMar>
              <w:top w:w="10" w:type="dxa"/>
              <w:left w:w="10" w:type="dxa"/>
              <w:right w:w="10" w:type="dxa"/>
            </w:tcMar>
            <w:vAlign w:val="center"/>
          </w:tcPr>
          <w:p w14:paraId="403A1FAC" w14:textId="61A8CAFD" w:rsidR="00356799" w:rsidRPr="00615914" w:rsidRDefault="00356799" w:rsidP="008F4648">
            <w:pPr>
              <w:widowControl/>
              <w:jc w:val="center"/>
              <w:textAlignment w:val="center"/>
              <w:rPr>
                <w:rFonts w:eastAsia="仿宋"/>
                <w:sz w:val="24"/>
              </w:rPr>
            </w:pPr>
            <w:r w:rsidRPr="00615914">
              <w:rPr>
                <w:rFonts w:eastAsia="仿宋"/>
                <w:sz w:val="24"/>
              </w:rPr>
              <w:t>是</w:t>
            </w:r>
          </w:p>
        </w:tc>
      </w:tr>
      <w:tr w:rsidR="00356799" w:rsidRPr="00615914" w14:paraId="59D813D6" w14:textId="77777777" w:rsidTr="00C222ED">
        <w:trPr>
          <w:gridAfter w:val="1"/>
          <w:wAfter w:w="7" w:type="dxa"/>
          <w:trHeight w:val="442"/>
          <w:jc w:val="center"/>
        </w:trPr>
        <w:tc>
          <w:tcPr>
            <w:tcW w:w="1129" w:type="dxa"/>
            <w:tcBorders>
              <w:top w:val="single" w:sz="4" w:space="0" w:color="000000"/>
              <w:left w:val="single" w:sz="4" w:space="0" w:color="000000"/>
              <w:right w:val="single" w:sz="4" w:space="0" w:color="000000"/>
            </w:tcBorders>
            <w:shd w:val="clear" w:color="auto" w:fill="auto"/>
            <w:noWrap/>
            <w:tcMar>
              <w:top w:w="10" w:type="dxa"/>
              <w:left w:w="10" w:type="dxa"/>
              <w:right w:w="10" w:type="dxa"/>
            </w:tcMar>
            <w:vAlign w:val="center"/>
          </w:tcPr>
          <w:p w14:paraId="5500D3BB" w14:textId="77777777" w:rsidR="00356799" w:rsidRPr="00615914" w:rsidRDefault="00356799" w:rsidP="00472A7B">
            <w:pPr>
              <w:widowControl/>
              <w:jc w:val="center"/>
              <w:textAlignment w:val="center"/>
              <w:rPr>
                <w:rFonts w:eastAsia="仿宋"/>
                <w:sz w:val="24"/>
              </w:rPr>
            </w:pPr>
            <w:r w:rsidRPr="00615914">
              <w:rPr>
                <w:rFonts w:eastAsia="仿宋"/>
                <w:sz w:val="24"/>
              </w:rPr>
              <w:t>可持续性</w:t>
            </w:r>
          </w:p>
        </w:tc>
        <w:tc>
          <w:tcPr>
            <w:tcW w:w="219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BC784C1" w14:textId="77777777" w:rsidR="00356799" w:rsidRPr="00615914" w:rsidRDefault="00356799" w:rsidP="00F23B16">
            <w:pPr>
              <w:widowControl/>
              <w:jc w:val="left"/>
              <w:textAlignment w:val="center"/>
              <w:rPr>
                <w:rFonts w:eastAsia="仿宋"/>
                <w:sz w:val="24"/>
              </w:rPr>
            </w:pPr>
            <w:r w:rsidRPr="00615914">
              <w:rPr>
                <w:rFonts w:eastAsia="仿宋"/>
                <w:sz w:val="24"/>
              </w:rPr>
              <w:t>持续的社会生态影响</w:t>
            </w:r>
          </w:p>
        </w:tc>
        <w:tc>
          <w:tcPr>
            <w:tcW w:w="311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503C8F18" w14:textId="77777777" w:rsidR="00356799" w:rsidRPr="00615914" w:rsidRDefault="00356799" w:rsidP="00F23B16">
            <w:pPr>
              <w:widowControl/>
              <w:jc w:val="left"/>
              <w:textAlignment w:val="center"/>
              <w:rPr>
                <w:rFonts w:eastAsia="仿宋"/>
                <w:sz w:val="24"/>
              </w:rPr>
            </w:pPr>
            <w:r w:rsidRPr="00615914">
              <w:rPr>
                <w:rFonts w:eastAsia="仿宋"/>
                <w:sz w:val="24"/>
              </w:rPr>
              <w:t>项目实施产生持续社会生态影响</w:t>
            </w:r>
          </w:p>
        </w:tc>
        <w:tc>
          <w:tcPr>
            <w:tcW w:w="52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3E4A614A" w14:textId="77777777" w:rsidR="00356799" w:rsidRPr="00615914" w:rsidRDefault="00356799" w:rsidP="00CE7769">
            <w:pPr>
              <w:widowControl/>
              <w:jc w:val="center"/>
              <w:textAlignment w:val="center"/>
              <w:rPr>
                <w:rFonts w:eastAsia="仿宋"/>
                <w:sz w:val="24"/>
              </w:rPr>
            </w:pPr>
            <w:r w:rsidRPr="00615914">
              <w:rPr>
                <w:rFonts w:eastAsia="仿宋"/>
                <w:sz w:val="24"/>
              </w:rPr>
              <w:t>明显</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468317FE" w14:textId="77777777" w:rsidR="00356799" w:rsidRPr="00615914" w:rsidRDefault="00356799" w:rsidP="00CE7769">
            <w:pPr>
              <w:widowControl/>
              <w:jc w:val="center"/>
              <w:textAlignment w:val="center"/>
              <w:rPr>
                <w:rFonts w:eastAsia="仿宋"/>
                <w:sz w:val="24"/>
              </w:rPr>
            </w:pPr>
            <w:r w:rsidRPr="00615914">
              <w:rPr>
                <w:rFonts w:eastAsia="仿宋"/>
                <w:sz w:val="24"/>
              </w:rPr>
              <w:t>明显</w:t>
            </w:r>
          </w:p>
        </w:tc>
        <w:tc>
          <w:tcPr>
            <w:tcW w:w="60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2E3C4963" w14:textId="77777777" w:rsidR="00356799" w:rsidRPr="00615914" w:rsidRDefault="00356799" w:rsidP="00CE7769">
            <w:pPr>
              <w:widowControl/>
              <w:jc w:val="center"/>
              <w:textAlignment w:val="center"/>
              <w:rPr>
                <w:rFonts w:eastAsia="仿宋"/>
                <w:sz w:val="24"/>
              </w:rPr>
            </w:pPr>
            <w:r w:rsidRPr="00615914">
              <w:rPr>
                <w:rFonts w:eastAsia="仿宋"/>
                <w:sz w:val="24"/>
              </w:rPr>
              <w:t>是</w:t>
            </w:r>
          </w:p>
        </w:tc>
      </w:tr>
      <w:tr w:rsidR="00356799" w:rsidRPr="00615914" w14:paraId="5679566F" w14:textId="77777777" w:rsidTr="00C222ED">
        <w:trPr>
          <w:gridAfter w:val="1"/>
          <w:wAfter w:w="7" w:type="dxa"/>
          <w:trHeight w:val="522"/>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517DCD69" w14:textId="77777777" w:rsidR="00356799" w:rsidRPr="00615914" w:rsidRDefault="00356799" w:rsidP="00CE7769">
            <w:pPr>
              <w:widowControl/>
              <w:jc w:val="center"/>
              <w:textAlignment w:val="center"/>
              <w:rPr>
                <w:rFonts w:eastAsia="仿宋"/>
                <w:sz w:val="24"/>
              </w:rPr>
            </w:pPr>
            <w:r w:rsidRPr="00615914">
              <w:rPr>
                <w:rFonts w:eastAsia="仿宋"/>
                <w:sz w:val="24"/>
              </w:rPr>
              <w:t>满意度</w:t>
            </w:r>
          </w:p>
        </w:tc>
        <w:tc>
          <w:tcPr>
            <w:tcW w:w="219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623E18B9" w14:textId="56580250" w:rsidR="00356799" w:rsidRPr="00615914" w:rsidRDefault="00B822D2" w:rsidP="00F23B16">
            <w:pPr>
              <w:widowControl/>
              <w:jc w:val="left"/>
              <w:textAlignment w:val="center"/>
              <w:rPr>
                <w:rFonts w:eastAsia="仿宋"/>
                <w:sz w:val="24"/>
              </w:rPr>
            </w:pPr>
            <w:r w:rsidRPr="00615914">
              <w:rPr>
                <w:rFonts w:eastAsia="仿宋"/>
                <w:sz w:val="24"/>
              </w:rPr>
              <w:t>公众及</w:t>
            </w:r>
            <w:r w:rsidR="00356799" w:rsidRPr="00615914">
              <w:rPr>
                <w:rFonts w:eastAsia="仿宋"/>
                <w:sz w:val="24"/>
              </w:rPr>
              <w:t>服务对象满意度</w:t>
            </w:r>
          </w:p>
        </w:tc>
        <w:tc>
          <w:tcPr>
            <w:tcW w:w="311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3475A69" w14:textId="77777777" w:rsidR="00356799" w:rsidRPr="00615914" w:rsidRDefault="00356799" w:rsidP="00F23B16">
            <w:pPr>
              <w:widowControl/>
              <w:jc w:val="left"/>
              <w:textAlignment w:val="center"/>
              <w:rPr>
                <w:rFonts w:eastAsia="仿宋"/>
                <w:sz w:val="24"/>
              </w:rPr>
            </w:pPr>
            <w:r w:rsidRPr="00615914">
              <w:rPr>
                <w:rFonts w:eastAsia="仿宋"/>
                <w:sz w:val="24"/>
              </w:rPr>
              <w:t>满意人数</w:t>
            </w:r>
            <w:r w:rsidRPr="00615914">
              <w:rPr>
                <w:rFonts w:eastAsia="仿宋"/>
                <w:sz w:val="24"/>
              </w:rPr>
              <w:t>/</w:t>
            </w:r>
            <w:r w:rsidRPr="00615914">
              <w:rPr>
                <w:rFonts w:eastAsia="仿宋"/>
                <w:sz w:val="24"/>
              </w:rPr>
              <w:t>调查总人数</w:t>
            </w:r>
          </w:p>
        </w:tc>
        <w:tc>
          <w:tcPr>
            <w:tcW w:w="52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63642284" w14:textId="77777777" w:rsidR="00356799" w:rsidRPr="00615914" w:rsidRDefault="00356799" w:rsidP="00CE7769">
            <w:pPr>
              <w:widowControl/>
              <w:jc w:val="center"/>
              <w:textAlignment w:val="center"/>
              <w:rPr>
                <w:rFonts w:eastAsia="仿宋"/>
                <w:sz w:val="24"/>
              </w:rPr>
            </w:pPr>
            <w:r w:rsidRPr="00615914">
              <w:rPr>
                <w:rFonts w:eastAsia="仿宋"/>
                <w:sz w:val="24"/>
              </w:rPr>
              <w:t>≥90%</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138D20E3" w14:textId="2CBD9B51" w:rsidR="00356799" w:rsidRPr="00615914" w:rsidRDefault="00FC2359" w:rsidP="00CE7769">
            <w:pPr>
              <w:widowControl/>
              <w:jc w:val="center"/>
              <w:textAlignment w:val="center"/>
              <w:rPr>
                <w:rFonts w:eastAsia="仿宋"/>
                <w:sz w:val="24"/>
              </w:rPr>
            </w:pPr>
            <w:r>
              <w:rPr>
                <w:rFonts w:eastAsia="仿宋"/>
                <w:sz w:val="24"/>
              </w:rPr>
              <w:t>90.79</w:t>
            </w:r>
            <w:r w:rsidR="00356799" w:rsidRPr="00615914">
              <w:rPr>
                <w:rFonts w:eastAsia="仿宋"/>
                <w:sz w:val="24"/>
              </w:rPr>
              <w:t>%</w:t>
            </w:r>
          </w:p>
        </w:tc>
        <w:tc>
          <w:tcPr>
            <w:tcW w:w="60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28336368" w14:textId="6643A9B2" w:rsidR="00356799" w:rsidRPr="00615914" w:rsidRDefault="00FC2359" w:rsidP="00CE7769">
            <w:pPr>
              <w:widowControl/>
              <w:jc w:val="center"/>
              <w:textAlignment w:val="center"/>
              <w:rPr>
                <w:rFonts w:eastAsia="仿宋"/>
                <w:sz w:val="24"/>
              </w:rPr>
            </w:pPr>
            <w:r>
              <w:rPr>
                <w:rFonts w:eastAsia="仿宋" w:hint="eastAsia"/>
                <w:sz w:val="24"/>
              </w:rPr>
              <w:t>是</w:t>
            </w:r>
          </w:p>
        </w:tc>
      </w:tr>
    </w:tbl>
    <w:p w14:paraId="576C3EE3" w14:textId="77777777" w:rsidR="00B65E45" w:rsidRPr="00615914" w:rsidRDefault="00356799" w:rsidP="00B13291">
      <w:pPr>
        <w:pStyle w:val="1"/>
      </w:pPr>
      <w:bookmarkStart w:id="27" w:name="_Toc68269892"/>
      <w:r w:rsidRPr="00615914">
        <w:t>四、</w:t>
      </w:r>
      <w:r w:rsidR="00B65E45" w:rsidRPr="00615914">
        <w:t>存在的问题及改进措施</w:t>
      </w:r>
      <w:bookmarkEnd w:id="27"/>
    </w:p>
    <w:p w14:paraId="4C685E49" w14:textId="77777777" w:rsidR="009B5E87" w:rsidRPr="00615914" w:rsidRDefault="009B5E87" w:rsidP="009B5E87">
      <w:pPr>
        <w:pStyle w:val="2"/>
        <w:spacing w:before="156"/>
        <w:ind w:firstLine="562"/>
        <w:rPr>
          <w:rFonts w:ascii="Times New Roman" w:hAnsi="Times New Roman" w:cs="Times New Roman"/>
        </w:rPr>
      </w:pPr>
      <w:r w:rsidRPr="00615914">
        <w:rPr>
          <w:rFonts w:ascii="Times New Roman" w:hAnsi="Times New Roman" w:cs="Times New Roman"/>
        </w:rPr>
        <w:t>（一）存在的问题</w:t>
      </w:r>
    </w:p>
    <w:p w14:paraId="5AF5EEB5" w14:textId="7EABDE7B" w:rsidR="009B5E87" w:rsidRPr="00615914" w:rsidRDefault="009B5E87" w:rsidP="009B5E87">
      <w:pPr>
        <w:ind w:firstLineChars="200" w:firstLine="560"/>
        <w:jc w:val="left"/>
        <w:rPr>
          <w:rFonts w:eastAsia="仿宋"/>
          <w:color w:val="000000"/>
          <w:sz w:val="28"/>
          <w:szCs w:val="28"/>
        </w:rPr>
      </w:pPr>
      <w:r w:rsidRPr="00615914">
        <w:rPr>
          <w:rFonts w:eastAsia="仿宋"/>
          <w:color w:val="000000"/>
          <w:sz w:val="28"/>
          <w:szCs w:val="28"/>
        </w:rPr>
        <w:t>残疾人就业创业</w:t>
      </w:r>
      <w:r w:rsidR="00E10F83" w:rsidRPr="00E10F83">
        <w:rPr>
          <w:rFonts w:eastAsia="仿宋" w:hint="eastAsia"/>
          <w:color w:val="000000"/>
          <w:sz w:val="28"/>
          <w:szCs w:val="28"/>
        </w:rPr>
        <w:t>培训经费</w:t>
      </w:r>
      <w:r w:rsidRPr="00615914">
        <w:rPr>
          <w:rFonts w:eastAsia="仿宋"/>
          <w:color w:val="000000"/>
          <w:sz w:val="28"/>
          <w:szCs w:val="28"/>
        </w:rPr>
        <w:t>实施取得的成效突出，很多举措和经验值得推广，但同时还存在一些问题和不足，主要表现在：</w:t>
      </w:r>
    </w:p>
    <w:p w14:paraId="27D38DF1" w14:textId="1118665D" w:rsidR="009B5E87" w:rsidRPr="00615914" w:rsidRDefault="009B5E87" w:rsidP="009B5E87">
      <w:pPr>
        <w:ind w:firstLineChars="200" w:firstLine="560"/>
        <w:jc w:val="left"/>
        <w:rPr>
          <w:rFonts w:eastAsia="仿宋"/>
          <w:color w:val="000000"/>
          <w:sz w:val="28"/>
          <w:szCs w:val="28"/>
        </w:rPr>
      </w:pPr>
      <w:r w:rsidRPr="00615914">
        <w:rPr>
          <w:rFonts w:eastAsia="仿宋"/>
          <w:color w:val="000000"/>
          <w:sz w:val="28"/>
          <w:szCs w:val="28"/>
        </w:rPr>
        <w:t>1.</w:t>
      </w:r>
      <w:r w:rsidR="005769F8" w:rsidRPr="005769F8">
        <w:rPr>
          <w:rFonts w:ascii="仿宋" w:eastAsia="仿宋" w:hAnsi="仿宋" w:cs="仿宋" w:hint="eastAsia"/>
          <w:color w:val="000000"/>
          <w:sz w:val="28"/>
          <w:szCs w:val="28"/>
        </w:rPr>
        <w:t xml:space="preserve"> </w:t>
      </w:r>
      <w:r w:rsidR="005769F8" w:rsidRPr="005769F8">
        <w:rPr>
          <w:rFonts w:eastAsia="仿宋" w:hint="eastAsia"/>
          <w:color w:val="000000"/>
          <w:sz w:val="28"/>
          <w:szCs w:val="28"/>
        </w:rPr>
        <w:t>残疾人个体需求多样化、个性化</w:t>
      </w:r>
    </w:p>
    <w:p w14:paraId="1760C158" w14:textId="77777777" w:rsidR="005769F8" w:rsidRDefault="005769F8" w:rsidP="009B5E87">
      <w:pPr>
        <w:ind w:firstLineChars="200" w:firstLine="560"/>
        <w:jc w:val="left"/>
        <w:rPr>
          <w:rFonts w:eastAsia="仿宋"/>
          <w:color w:val="000000"/>
          <w:sz w:val="28"/>
          <w:szCs w:val="28"/>
        </w:rPr>
      </w:pPr>
      <w:r w:rsidRPr="005769F8">
        <w:rPr>
          <w:rFonts w:eastAsia="仿宋" w:hint="eastAsia"/>
          <w:color w:val="000000"/>
          <w:sz w:val="28"/>
          <w:szCs w:val="28"/>
        </w:rPr>
        <w:t>政府部门所提供的服务多以增能为主，造血较好，但由于个体需求多样化、个性化，政府在提供助力服务的同时，还面临着整体划一式的购买服务很难满足其个体多元化需求这一难题。</w:t>
      </w:r>
    </w:p>
    <w:p w14:paraId="6407E8EF" w14:textId="22C5EE4F" w:rsidR="009B5E87" w:rsidRPr="00615914" w:rsidRDefault="009B5E87" w:rsidP="009B5E87">
      <w:pPr>
        <w:ind w:firstLineChars="200" w:firstLine="560"/>
        <w:jc w:val="left"/>
        <w:rPr>
          <w:rFonts w:eastAsia="仿宋"/>
          <w:color w:val="000000"/>
          <w:sz w:val="28"/>
          <w:szCs w:val="28"/>
        </w:rPr>
      </w:pPr>
      <w:r w:rsidRPr="00615914">
        <w:rPr>
          <w:rFonts w:eastAsia="仿宋"/>
          <w:color w:val="000000"/>
          <w:sz w:val="28"/>
          <w:szCs w:val="28"/>
        </w:rPr>
        <w:t>2.</w:t>
      </w:r>
      <w:r w:rsidRPr="00615914">
        <w:rPr>
          <w:rFonts w:eastAsia="仿宋"/>
          <w:color w:val="000000"/>
          <w:sz w:val="28"/>
          <w:szCs w:val="28"/>
        </w:rPr>
        <w:t>效益性目标有待</w:t>
      </w:r>
      <w:r w:rsidR="005769F8">
        <w:rPr>
          <w:rFonts w:eastAsia="仿宋" w:hint="eastAsia"/>
          <w:color w:val="000000"/>
          <w:sz w:val="28"/>
          <w:szCs w:val="28"/>
        </w:rPr>
        <w:t>进一步</w:t>
      </w:r>
      <w:r w:rsidRPr="00615914">
        <w:rPr>
          <w:rFonts w:eastAsia="仿宋"/>
          <w:color w:val="000000"/>
          <w:sz w:val="28"/>
          <w:szCs w:val="28"/>
        </w:rPr>
        <w:t>明确</w:t>
      </w:r>
    </w:p>
    <w:p w14:paraId="1E800BB1" w14:textId="04D0EFE4" w:rsidR="009B5E87" w:rsidRPr="00615914" w:rsidRDefault="009B5E87" w:rsidP="009B5E87">
      <w:pPr>
        <w:ind w:firstLineChars="200" w:firstLine="560"/>
        <w:jc w:val="left"/>
        <w:rPr>
          <w:rFonts w:eastAsia="仿宋"/>
          <w:color w:val="000000"/>
          <w:sz w:val="28"/>
          <w:szCs w:val="28"/>
        </w:rPr>
      </w:pPr>
      <w:r w:rsidRPr="00615914">
        <w:rPr>
          <w:rFonts w:eastAsia="仿宋"/>
          <w:color w:val="000000"/>
          <w:sz w:val="28"/>
          <w:szCs w:val="28"/>
        </w:rPr>
        <w:t>残疾人就业创业</w:t>
      </w:r>
      <w:r w:rsidR="00E10F83" w:rsidRPr="00E10F83">
        <w:rPr>
          <w:rFonts w:eastAsia="仿宋" w:hint="eastAsia"/>
          <w:color w:val="000000"/>
          <w:sz w:val="28"/>
          <w:szCs w:val="28"/>
        </w:rPr>
        <w:t>培训经费</w:t>
      </w:r>
      <w:r w:rsidRPr="00615914">
        <w:rPr>
          <w:rFonts w:eastAsia="仿宋"/>
          <w:color w:val="000000"/>
          <w:sz w:val="28"/>
          <w:szCs w:val="28"/>
        </w:rPr>
        <w:t>产出绩效目标，具有明确的产出数量标准，但对项目实施能够带来的经济、社会、可持续、生态效益及满意</w:t>
      </w:r>
      <w:r w:rsidRPr="00615914">
        <w:rPr>
          <w:rFonts w:eastAsia="仿宋"/>
          <w:color w:val="000000"/>
          <w:sz w:val="28"/>
          <w:szCs w:val="28"/>
        </w:rPr>
        <w:lastRenderedPageBreak/>
        <w:t>度等效益指标，绩效目标量化不够明确，缺少清晰、可衡量的目标值，不利于各</w:t>
      </w:r>
      <w:proofErr w:type="gramStart"/>
      <w:r w:rsidRPr="00615914">
        <w:rPr>
          <w:rFonts w:eastAsia="仿宋"/>
          <w:color w:val="000000"/>
          <w:sz w:val="28"/>
          <w:szCs w:val="28"/>
        </w:rPr>
        <w:t>类效益</w:t>
      </w:r>
      <w:proofErr w:type="gramEnd"/>
      <w:r w:rsidRPr="00615914">
        <w:rPr>
          <w:rFonts w:eastAsia="仿宋"/>
          <w:color w:val="000000"/>
          <w:sz w:val="28"/>
          <w:szCs w:val="28"/>
        </w:rPr>
        <w:t>指标的完成程度的量化和考核。</w:t>
      </w:r>
    </w:p>
    <w:p w14:paraId="314D4A3C" w14:textId="77777777" w:rsidR="009B5E87" w:rsidRPr="00615914" w:rsidRDefault="009B5E87" w:rsidP="009B5E87">
      <w:pPr>
        <w:pStyle w:val="2"/>
        <w:spacing w:before="156"/>
        <w:ind w:firstLine="562"/>
        <w:rPr>
          <w:rFonts w:ascii="Times New Roman" w:hAnsi="Times New Roman" w:cs="Times New Roman"/>
        </w:rPr>
      </w:pPr>
      <w:r w:rsidRPr="00615914">
        <w:rPr>
          <w:rFonts w:ascii="Times New Roman" w:hAnsi="Times New Roman" w:cs="Times New Roman"/>
        </w:rPr>
        <w:t>（二）改进措施</w:t>
      </w:r>
    </w:p>
    <w:p w14:paraId="7D25BDD4" w14:textId="77777777" w:rsidR="009B5E87" w:rsidRPr="00615914" w:rsidRDefault="009B5E87" w:rsidP="009B5E87">
      <w:pPr>
        <w:pStyle w:val="21"/>
        <w:ind w:left="0" w:firstLine="560"/>
        <w:rPr>
          <w:rFonts w:ascii="Times New Roman" w:eastAsia="仿宋" w:hAnsi="Times New Roman" w:cs="Times New Roman"/>
          <w:color w:val="000000"/>
          <w:sz w:val="28"/>
          <w:szCs w:val="28"/>
        </w:rPr>
      </w:pPr>
      <w:r w:rsidRPr="00615914">
        <w:rPr>
          <w:rFonts w:ascii="Times New Roman" w:eastAsia="仿宋" w:hAnsi="Times New Roman" w:cs="Times New Roman"/>
          <w:color w:val="000000"/>
          <w:sz w:val="28"/>
          <w:szCs w:val="28"/>
        </w:rPr>
        <w:t>针对存在的问题，采取以下措施：</w:t>
      </w:r>
    </w:p>
    <w:p w14:paraId="2BF06CA5" w14:textId="0D1EA2F5" w:rsidR="009B5E87" w:rsidRPr="00615914" w:rsidRDefault="009B5E87" w:rsidP="009B5E87">
      <w:pPr>
        <w:pStyle w:val="21"/>
        <w:ind w:left="0" w:firstLine="560"/>
        <w:rPr>
          <w:rFonts w:ascii="Times New Roman" w:eastAsia="仿宋" w:hAnsi="Times New Roman" w:cs="Times New Roman"/>
          <w:color w:val="000000"/>
          <w:sz w:val="28"/>
          <w:szCs w:val="28"/>
        </w:rPr>
      </w:pPr>
      <w:r w:rsidRPr="00615914">
        <w:rPr>
          <w:rFonts w:ascii="Times New Roman" w:eastAsia="仿宋" w:hAnsi="Times New Roman" w:cs="Times New Roman"/>
          <w:color w:val="000000"/>
          <w:sz w:val="28"/>
          <w:szCs w:val="28"/>
        </w:rPr>
        <w:t>1.</w:t>
      </w:r>
      <w:r w:rsidR="005769F8" w:rsidRPr="005769F8">
        <w:rPr>
          <w:rFonts w:ascii="Times New Roman" w:eastAsia="仿宋" w:hAnsi="Times New Roman" w:cs="Times New Roman" w:hint="eastAsia"/>
          <w:color w:val="000000"/>
          <w:sz w:val="28"/>
          <w:szCs w:val="28"/>
        </w:rPr>
        <w:t xml:space="preserve"> </w:t>
      </w:r>
      <w:r w:rsidR="005769F8">
        <w:rPr>
          <w:rFonts w:ascii="Times New Roman" w:eastAsia="仿宋" w:hAnsi="Times New Roman" w:cs="Times New Roman" w:hint="eastAsia"/>
          <w:color w:val="000000"/>
          <w:sz w:val="28"/>
          <w:szCs w:val="28"/>
        </w:rPr>
        <w:t>就业培训端口前移</w:t>
      </w:r>
    </w:p>
    <w:p w14:paraId="06A66480" w14:textId="77777777" w:rsidR="005769F8" w:rsidRPr="005769F8" w:rsidRDefault="005769F8" w:rsidP="005769F8">
      <w:pPr>
        <w:ind w:firstLineChars="200" w:firstLine="560"/>
        <w:jc w:val="left"/>
        <w:rPr>
          <w:rFonts w:eastAsia="仿宋"/>
          <w:color w:val="000000"/>
          <w:sz w:val="28"/>
          <w:szCs w:val="28"/>
        </w:rPr>
      </w:pPr>
      <w:r w:rsidRPr="005769F8">
        <w:rPr>
          <w:rFonts w:eastAsia="仿宋" w:hint="eastAsia"/>
          <w:color w:val="000000"/>
          <w:sz w:val="28"/>
          <w:szCs w:val="28"/>
        </w:rPr>
        <w:t>开展培训前调研，了解残疾人的培训需求，扩大类别</w:t>
      </w:r>
      <w:proofErr w:type="gramStart"/>
      <w:r w:rsidRPr="005769F8">
        <w:rPr>
          <w:rFonts w:eastAsia="仿宋" w:hint="eastAsia"/>
          <w:color w:val="000000"/>
          <w:sz w:val="28"/>
          <w:szCs w:val="28"/>
        </w:rPr>
        <w:t>化培训</w:t>
      </w:r>
      <w:proofErr w:type="gramEnd"/>
      <w:r w:rsidRPr="005769F8">
        <w:rPr>
          <w:rFonts w:eastAsia="仿宋" w:hint="eastAsia"/>
          <w:color w:val="000000"/>
          <w:sz w:val="28"/>
          <w:szCs w:val="28"/>
        </w:rPr>
        <w:t>层次，进行“量体裁衣”式个性化培训。促进残疾人的就业服务在需求与服务品质、契合度上紧密联系。</w:t>
      </w:r>
    </w:p>
    <w:p w14:paraId="1EFBBF24" w14:textId="77777777" w:rsidR="009B5E87" w:rsidRPr="00615914" w:rsidRDefault="009B5E87" w:rsidP="009B5E87">
      <w:pPr>
        <w:pStyle w:val="21"/>
        <w:ind w:left="0" w:firstLine="560"/>
        <w:rPr>
          <w:rFonts w:ascii="Times New Roman" w:eastAsia="仿宋" w:hAnsi="Times New Roman" w:cs="Times New Roman"/>
          <w:color w:val="000000"/>
          <w:sz w:val="28"/>
          <w:szCs w:val="28"/>
        </w:rPr>
      </w:pPr>
      <w:r w:rsidRPr="00615914">
        <w:rPr>
          <w:rFonts w:ascii="Times New Roman" w:eastAsia="仿宋" w:hAnsi="Times New Roman" w:cs="Times New Roman"/>
          <w:color w:val="000000"/>
          <w:sz w:val="28"/>
          <w:szCs w:val="28"/>
        </w:rPr>
        <w:t>2.</w:t>
      </w:r>
      <w:r w:rsidRPr="00615914">
        <w:rPr>
          <w:rFonts w:ascii="Times New Roman" w:eastAsia="仿宋" w:hAnsi="Times New Roman" w:cs="Times New Roman"/>
          <w:color w:val="000000"/>
          <w:sz w:val="28"/>
          <w:szCs w:val="28"/>
        </w:rPr>
        <w:t>明确并量化效益性绩效目标</w:t>
      </w:r>
    </w:p>
    <w:p w14:paraId="3AE08E70" w14:textId="77777777" w:rsidR="009B5E87" w:rsidRPr="00615914" w:rsidRDefault="009B5E87" w:rsidP="009B5E87">
      <w:pPr>
        <w:pStyle w:val="21"/>
        <w:ind w:left="0" w:firstLine="560"/>
        <w:rPr>
          <w:rFonts w:ascii="Times New Roman" w:eastAsia="仿宋" w:hAnsi="Times New Roman" w:cs="Times New Roman"/>
          <w:color w:val="000000"/>
          <w:sz w:val="28"/>
          <w:szCs w:val="28"/>
        </w:rPr>
      </w:pPr>
      <w:r w:rsidRPr="00615914">
        <w:rPr>
          <w:rFonts w:ascii="Times New Roman" w:eastAsia="仿宋" w:hAnsi="Times New Roman" w:cs="Times New Roman"/>
          <w:color w:val="000000"/>
          <w:sz w:val="28"/>
          <w:szCs w:val="28"/>
        </w:rPr>
        <w:t>制定和考核绩效目标时，不仅要重视数量和产出目标的完成情况，同时要下达清晰、可衡量的效益类绩效目标，并定期考核效益类绩效目标完成情况，通过不断优化绩效目标，以提升专项资金使用效益。</w:t>
      </w:r>
      <w:bookmarkEnd w:id="13"/>
      <w:bookmarkEnd w:id="14"/>
      <w:bookmarkEnd w:id="15"/>
      <w:bookmarkEnd w:id="16"/>
    </w:p>
    <w:sectPr w:rsidR="009B5E87" w:rsidRPr="00615914" w:rsidSect="0015668D">
      <w:footerReference w:type="default" r:id="rId10"/>
      <w:pgSz w:w="11906" w:h="16838"/>
      <w:pgMar w:top="1440" w:right="1797" w:bottom="1089" w:left="1797" w:header="851" w:footer="992" w:gutter="0"/>
      <w:pgNumType w:fmt="numberInDash"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DC6F3A" w14:textId="77777777" w:rsidR="00F568B9" w:rsidRDefault="00F568B9" w:rsidP="0017207B">
      <w:r>
        <w:separator/>
      </w:r>
    </w:p>
  </w:endnote>
  <w:endnote w:type="continuationSeparator" w:id="0">
    <w:p w14:paraId="0BD27651" w14:textId="77777777" w:rsidR="00F568B9" w:rsidRDefault="00F568B9" w:rsidP="00172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仿宋_GBK">
    <w:altName w:val="Arial Unicode MS"/>
    <w:charset w:val="86"/>
    <w:family w:val="script"/>
    <w:pitch w:val="fixed"/>
    <w:sig w:usb0="00000000" w:usb1="080E0000" w:usb2="00000010" w:usb3="00000000" w:csb0="00040000" w:csb1="00000000"/>
  </w:font>
  <w:font w:name="方正大标宋简体">
    <w:altName w:val="宋体"/>
    <w:charset w:val="86"/>
    <w:family w:val="roma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4454404"/>
      <w:docPartObj>
        <w:docPartGallery w:val="Page Numbers (Bottom of Page)"/>
        <w:docPartUnique/>
      </w:docPartObj>
    </w:sdtPr>
    <w:sdtEndPr/>
    <w:sdtContent>
      <w:p w14:paraId="56E164F1" w14:textId="7DC7C58D" w:rsidR="0015668D" w:rsidRDefault="0015668D">
        <w:pPr>
          <w:pStyle w:val="a4"/>
          <w:jc w:val="center"/>
        </w:pPr>
        <w:r>
          <w:fldChar w:fldCharType="begin"/>
        </w:r>
        <w:r>
          <w:instrText>PAGE   \* MERGEFORMAT</w:instrText>
        </w:r>
        <w:r>
          <w:fldChar w:fldCharType="separate"/>
        </w:r>
        <w:r w:rsidR="006463B8" w:rsidRPr="006463B8">
          <w:rPr>
            <w:noProof/>
            <w:lang w:val="zh-CN"/>
          </w:rPr>
          <w:t>-</w:t>
        </w:r>
        <w:r w:rsidR="006463B8">
          <w:rPr>
            <w:noProof/>
          </w:rPr>
          <w:t xml:space="preserve"> 7 -</w:t>
        </w:r>
        <w:r>
          <w:fldChar w:fldCharType="end"/>
        </w:r>
      </w:p>
    </w:sdtContent>
  </w:sdt>
  <w:p w14:paraId="397467E8" w14:textId="77777777" w:rsidR="0015668D" w:rsidRDefault="0015668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066412" w14:textId="77777777" w:rsidR="00F568B9" w:rsidRDefault="00F568B9" w:rsidP="0017207B">
      <w:r>
        <w:separator/>
      </w:r>
    </w:p>
  </w:footnote>
  <w:footnote w:type="continuationSeparator" w:id="0">
    <w:p w14:paraId="69EBB4B3" w14:textId="77777777" w:rsidR="00F568B9" w:rsidRDefault="00F568B9" w:rsidP="001720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06AEB4" w14:textId="77777777" w:rsidR="0015668D" w:rsidRDefault="0015668D">
    <w:pPr>
      <w:pStyle w:val="a3"/>
      <w:pBdr>
        <w:bottom w:val="none" w:sz="0" w:space="0" w:color="auto"/>
      </w:pBdr>
      <w:ind w:right="26"/>
      <w:jc w:val="both"/>
      <w:rPr>
        <w:rFonts w:ascii="楷体_GB2312" w:eastAsia="楷体_GB2312"/>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A832E"/>
    <w:multiLevelType w:val="singleLevel"/>
    <w:tmpl w:val="19B23FA8"/>
    <w:lvl w:ilvl="0">
      <w:start w:val="2"/>
      <w:numFmt w:val="chineseCounting"/>
      <w:suff w:val="nothing"/>
      <w:lvlText w:val="（%1）"/>
      <w:lvlJc w:val="left"/>
      <w:rPr>
        <w:rFonts w:hint="eastAsia"/>
        <w:lang w:val="en-US"/>
      </w:rPr>
    </w:lvl>
  </w:abstractNum>
  <w:abstractNum w:abstractNumId="1">
    <w:nsid w:val="4DED5400"/>
    <w:multiLevelType w:val="hybridMultilevel"/>
    <w:tmpl w:val="49E08520"/>
    <w:lvl w:ilvl="0" w:tplc="07D4AB96">
      <w:start w:val="1"/>
      <w:numFmt w:val="decimal"/>
      <w:lvlText w:val="%1."/>
      <w:lvlJc w:val="left"/>
      <w:pPr>
        <w:ind w:left="1060" w:hanging="420"/>
      </w:pPr>
      <w:rPr>
        <w:rFonts w:ascii="仿宋_GB2312" w:eastAsia="仿宋_GB2312" w:hint="default"/>
        <w:sz w:val="32"/>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76084FEE"/>
    <w:multiLevelType w:val="hybridMultilevel"/>
    <w:tmpl w:val="5900CB8A"/>
    <w:lvl w:ilvl="0" w:tplc="F774DE8C">
      <w:start w:val="1"/>
      <w:numFmt w:val="decimal"/>
      <w:lvlText w:val="%1."/>
      <w:lvlJc w:val="left"/>
      <w:pPr>
        <w:ind w:left="1000" w:hanging="360"/>
      </w:pPr>
      <w:rPr>
        <w:rFonts w:ascii="仿宋" w:eastAsia="仿宋" w:hAnsi="仿宋" w:cs="仿宋" w:hint="default"/>
        <w:color w:val="000000"/>
        <w:sz w:val="28"/>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496"/>
    <w:rsid w:val="000007D9"/>
    <w:rsid w:val="00000E5F"/>
    <w:rsid w:val="0000779D"/>
    <w:rsid w:val="000129D6"/>
    <w:rsid w:val="00012C64"/>
    <w:rsid w:val="00012DCB"/>
    <w:rsid w:val="000150C0"/>
    <w:rsid w:val="00023F3E"/>
    <w:rsid w:val="00024791"/>
    <w:rsid w:val="00026262"/>
    <w:rsid w:val="00032E59"/>
    <w:rsid w:val="000368AB"/>
    <w:rsid w:val="00037B65"/>
    <w:rsid w:val="00041AFF"/>
    <w:rsid w:val="000461F0"/>
    <w:rsid w:val="000470CA"/>
    <w:rsid w:val="00055102"/>
    <w:rsid w:val="000622FA"/>
    <w:rsid w:val="0006278A"/>
    <w:rsid w:val="00062B7E"/>
    <w:rsid w:val="00062EE2"/>
    <w:rsid w:val="00064586"/>
    <w:rsid w:val="000675C6"/>
    <w:rsid w:val="00075E4F"/>
    <w:rsid w:val="00083B43"/>
    <w:rsid w:val="000854EE"/>
    <w:rsid w:val="00087496"/>
    <w:rsid w:val="00093B62"/>
    <w:rsid w:val="000950E5"/>
    <w:rsid w:val="000A4E00"/>
    <w:rsid w:val="000A4E30"/>
    <w:rsid w:val="000A4FAD"/>
    <w:rsid w:val="000A73B6"/>
    <w:rsid w:val="000A749E"/>
    <w:rsid w:val="000B3584"/>
    <w:rsid w:val="000C06AC"/>
    <w:rsid w:val="000C1550"/>
    <w:rsid w:val="000C55D3"/>
    <w:rsid w:val="000D4F62"/>
    <w:rsid w:val="000D538E"/>
    <w:rsid w:val="000D6A8B"/>
    <w:rsid w:val="000D7077"/>
    <w:rsid w:val="000D7513"/>
    <w:rsid w:val="000E0B50"/>
    <w:rsid w:val="000E13FA"/>
    <w:rsid w:val="000E6648"/>
    <w:rsid w:val="000F0CC3"/>
    <w:rsid w:val="000F187F"/>
    <w:rsid w:val="000F62DE"/>
    <w:rsid w:val="00111529"/>
    <w:rsid w:val="00114684"/>
    <w:rsid w:val="0011580E"/>
    <w:rsid w:val="00115E44"/>
    <w:rsid w:val="00115E48"/>
    <w:rsid w:val="00117EA2"/>
    <w:rsid w:val="0012384A"/>
    <w:rsid w:val="00123FF8"/>
    <w:rsid w:val="0012407A"/>
    <w:rsid w:val="00124650"/>
    <w:rsid w:val="00125BF0"/>
    <w:rsid w:val="00126369"/>
    <w:rsid w:val="00126A07"/>
    <w:rsid w:val="00130AEA"/>
    <w:rsid w:val="001317BA"/>
    <w:rsid w:val="00136099"/>
    <w:rsid w:val="00143691"/>
    <w:rsid w:val="0014431C"/>
    <w:rsid w:val="0014489C"/>
    <w:rsid w:val="00146460"/>
    <w:rsid w:val="0015249E"/>
    <w:rsid w:val="001532E5"/>
    <w:rsid w:val="0015668D"/>
    <w:rsid w:val="001608A2"/>
    <w:rsid w:val="001636C0"/>
    <w:rsid w:val="001679B3"/>
    <w:rsid w:val="00170943"/>
    <w:rsid w:val="0017207B"/>
    <w:rsid w:val="00173068"/>
    <w:rsid w:val="00177145"/>
    <w:rsid w:val="0018184C"/>
    <w:rsid w:val="00185E6F"/>
    <w:rsid w:val="00192D0A"/>
    <w:rsid w:val="001A07FB"/>
    <w:rsid w:val="001B1C27"/>
    <w:rsid w:val="001B2FB7"/>
    <w:rsid w:val="001B44AC"/>
    <w:rsid w:val="001B5510"/>
    <w:rsid w:val="001C2F8A"/>
    <w:rsid w:val="001C4C5A"/>
    <w:rsid w:val="001C4D21"/>
    <w:rsid w:val="001C6807"/>
    <w:rsid w:val="001D0BF6"/>
    <w:rsid w:val="001D1023"/>
    <w:rsid w:val="001E120A"/>
    <w:rsid w:val="001E44AB"/>
    <w:rsid w:val="001F052B"/>
    <w:rsid w:val="001F1B8C"/>
    <w:rsid w:val="001F2889"/>
    <w:rsid w:val="001F465C"/>
    <w:rsid w:val="002078D7"/>
    <w:rsid w:val="002155D2"/>
    <w:rsid w:val="002204D5"/>
    <w:rsid w:val="00220D07"/>
    <w:rsid w:val="002228AB"/>
    <w:rsid w:val="00222D46"/>
    <w:rsid w:val="00223F87"/>
    <w:rsid w:val="00224042"/>
    <w:rsid w:val="00224EE4"/>
    <w:rsid w:val="00225473"/>
    <w:rsid w:val="0022758F"/>
    <w:rsid w:val="00227EA5"/>
    <w:rsid w:val="0023779C"/>
    <w:rsid w:val="00243CB2"/>
    <w:rsid w:val="002477A8"/>
    <w:rsid w:val="002546C7"/>
    <w:rsid w:val="00262137"/>
    <w:rsid w:val="00263D8C"/>
    <w:rsid w:val="00263F04"/>
    <w:rsid w:val="00270AFD"/>
    <w:rsid w:val="00274C99"/>
    <w:rsid w:val="00281037"/>
    <w:rsid w:val="002833C1"/>
    <w:rsid w:val="0028601C"/>
    <w:rsid w:val="00291A84"/>
    <w:rsid w:val="00296067"/>
    <w:rsid w:val="002A02BB"/>
    <w:rsid w:val="002A1CC5"/>
    <w:rsid w:val="002A1F10"/>
    <w:rsid w:val="002A3509"/>
    <w:rsid w:val="002A66D3"/>
    <w:rsid w:val="002A6BC3"/>
    <w:rsid w:val="002B177F"/>
    <w:rsid w:val="002B4581"/>
    <w:rsid w:val="002B525C"/>
    <w:rsid w:val="002B5F71"/>
    <w:rsid w:val="002B61DB"/>
    <w:rsid w:val="002C090B"/>
    <w:rsid w:val="002C118F"/>
    <w:rsid w:val="002C2FAB"/>
    <w:rsid w:val="002C4A8E"/>
    <w:rsid w:val="002C4CD5"/>
    <w:rsid w:val="002C676B"/>
    <w:rsid w:val="002C7783"/>
    <w:rsid w:val="002D01EF"/>
    <w:rsid w:val="002D3FE9"/>
    <w:rsid w:val="002D5FE3"/>
    <w:rsid w:val="002D76C5"/>
    <w:rsid w:val="002E3826"/>
    <w:rsid w:val="002E53D4"/>
    <w:rsid w:val="002F222C"/>
    <w:rsid w:val="00304B02"/>
    <w:rsid w:val="00312FDB"/>
    <w:rsid w:val="00313249"/>
    <w:rsid w:val="00315F17"/>
    <w:rsid w:val="00316CD6"/>
    <w:rsid w:val="003179F0"/>
    <w:rsid w:val="00320178"/>
    <w:rsid w:val="003211B9"/>
    <w:rsid w:val="00322ECB"/>
    <w:rsid w:val="00335DE4"/>
    <w:rsid w:val="003379A7"/>
    <w:rsid w:val="00340BB1"/>
    <w:rsid w:val="00344994"/>
    <w:rsid w:val="003456F4"/>
    <w:rsid w:val="00345D6B"/>
    <w:rsid w:val="00346B15"/>
    <w:rsid w:val="0034781C"/>
    <w:rsid w:val="00347FF2"/>
    <w:rsid w:val="00350B77"/>
    <w:rsid w:val="00351052"/>
    <w:rsid w:val="00356799"/>
    <w:rsid w:val="00377A07"/>
    <w:rsid w:val="00377C1F"/>
    <w:rsid w:val="00381BFE"/>
    <w:rsid w:val="003837F5"/>
    <w:rsid w:val="003910B1"/>
    <w:rsid w:val="00394B9F"/>
    <w:rsid w:val="00395DB8"/>
    <w:rsid w:val="00397E55"/>
    <w:rsid w:val="003A5DC3"/>
    <w:rsid w:val="003A69F0"/>
    <w:rsid w:val="003B5909"/>
    <w:rsid w:val="003B5EAA"/>
    <w:rsid w:val="003C0109"/>
    <w:rsid w:val="003C19DF"/>
    <w:rsid w:val="003C3D4F"/>
    <w:rsid w:val="003C4952"/>
    <w:rsid w:val="003C6A52"/>
    <w:rsid w:val="003D2030"/>
    <w:rsid w:val="003D4560"/>
    <w:rsid w:val="003D5158"/>
    <w:rsid w:val="003D5F81"/>
    <w:rsid w:val="003D7CA3"/>
    <w:rsid w:val="003E042A"/>
    <w:rsid w:val="003E0631"/>
    <w:rsid w:val="003E0FFC"/>
    <w:rsid w:val="003E5383"/>
    <w:rsid w:val="003F3934"/>
    <w:rsid w:val="003F4906"/>
    <w:rsid w:val="003F6A52"/>
    <w:rsid w:val="00401A8B"/>
    <w:rsid w:val="00402209"/>
    <w:rsid w:val="004041BB"/>
    <w:rsid w:val="00412A2D"/>
    <w:rsid w:val="00413B8C"/>
    <w:rsid w:val="00417446"/>
    <w:rsid w:val="00422840"/>
    <w:rsid w:val="00423E58"/>
    <w:rsid w:val="00441A60"/>
    <w:rsid w:val="00444EC8"/>
    <w:rsid w:val="00453308"/>
    <w:rsid w:val="00454E99"/>
    <w:rsid w:val="0045536B"/>
    <w:rsid w:val="00455D50"/>
    <w:rsid w:val="004575F8"/>
    <w:rsid w:val="0046156A"/>
    <w:rsid w:val="00462867"/>
    <w:rsid w:val="0046407B"/>
    <w:rsid w:val="00466563"/>
    <w:rsid w:val="00467466"/>
    <w:rsid w:val="00472A7B"/>
    <w:rsid w:val="004741CA"/>
    <w:rsid w:val="0047572E"/>
    <w:rsid w:val="00476E7B"/>
    <w:rsid w:val="00480C6B"/>
    <w:rsid w:val="004839CE"/>
    <w:rsid w:val="00483A9A"/>
    <w:rsid w:val="00490D3A"/>
    <w:rsid w:val="00492C32"/>
    <w:rsid w:val="004A24BC"/>
    <w:rsid w:val="004A2B80"/>
    <w:rsid w:val="004A3769"/>
    <w:rsid w:val="004A40B8"/>
    <w:rsid w:val="004A5DE8"/>
    <w:rsid w:val="004B0514"/>
    <w:rsid w:val="004B6A1F"/>
    <w:rsid w:val="004C15A2"/>
    <w:rsid w:val="004C2C3D"/>
    <w:rsid w:val="004C4B38"/>
    <w:rsid w:val="004D29B6"/>
    <w:rsid w:val="004E00B7"/>
    <w:rsid w:val="004E11BA"/>
    <w:rsid w:val="004E17A0"/>
    <w:rsid w:val="004E597F"/>
    <w:rsid w:val="004F1F93"/>
    <w:rsid w:val="004F5C39"/>
    <w:rsid w:val="005003C0"/>
    <w:rsid w:val="00504EF4"/>
    <w:rsid w:val="00505AD9"/>
    <w:rsid w:val="00510669"/>
    <w:rsid w:val="0051541B"/>
    <w:rsid w:val="00517BD3"/>
    <w:rsid w:val="00522BB9"/>
    <w:rsid w:val="00535BBC"/>
    <w:rsid w:val="00542E40"/>
    <w:rsid w:val="00545BB1"/>
    <w:rsid w:val="005465CF"/>
    <w:rsid w:val="005474F0"/>
    <w:rsid w:val="0055344D"/>
    <w:rsid w:val="0055404C"/>
    <w:rsid w:val="00554642"/>
    <w:rsid w:val="00554B72"/>
    <w:rsid w:val="00556FE9"/>
    <w:rsid w:val="00570035"/>
    <w:rsid w:val="005728D1"/>
    <w:rsid w:val="0057333C"/>
    <w:rsid w:val="005769F8"/>
    <w:rsid w:val="0058742C"/>
    <w:rsid w:val="00590AC2"/>
    <w:rsid w:val="00593271"/>
    <w:rsid w:val="00595272"/>
    <w:rsid w:val="005A23A5"/>
    <w:rsid w:val="005A34F6"/>
    <w:rsid w:val="005B4AFA"/>
    <w:rsid w:val="005B595D"/>
    <w:rsid w:val="005B5DE7"/>
    <w:rsid w:val="005C0745"/>
    <w:rsid w:val="005C192F"/>
    <w:rsid w:val="005C5C66"/>
    <w:rsid w:val="005D5A5E"/>
    <w:rsid w:val="005D5C7B"/>
    <w:rsid w:val="005E65FC"/>
    <w:rsid w:val="005F13BB"/>
    <w:rsid w:val="005F1846"/>
    <w:rsid w:val="005F1A86"/>
    <w:rsid w:val="005F4628"/>
    <w:rsid w:val="005F7080"/>
    <w:rsid w:val="006000D3"/>
    <w:rsid w:val="00605697"/>
    <w:rsid w:val="00605C10"/>
    <w:rsid w:val="00611727"/>
    <w:rsid w:val="00615914"/>
    <w:rsid w:val="006241F1"/>
    <w:rsid w:val="0063072D"/>
    <w:rsid w:val="00637907"/>
    <w:rsid w:val="006438E0"/>
    <w:rsid w:val="006463B8"/>
    <w:rsid w:val="0065156A"/>
    <w:rsid w:val="00651C41"/>
    <w:rsid w:val="0065221F"/>
    <w:rsid w:val="00653338"/>
    <w:rsid w:val="0065403F"/>
    <w:rsid w:val="00662264"/>
    <w:rsid w:val="00665FA1"/>
    <w:rsid w:val="00666BB1"/>
    <w:rsid w:val="00671D39"/>
    <w:rsid w:val="006745A0"/>
    <w:rsid w:val="00691556"/>
    <w:rsid w:val="00694A76"/>
    <w:rsid w:val="00694E6D"/>
    <w:rsid w:val="00695271"/>
    <w:rsid w:val="006A0977"/>
    <w:rsid w:val="006A4738"/>
    <w:rsid w:val="006A4CC3"/>
    <w:rsid w:val="006A71FE"/>
    <w:rsid w:val="006B668E"/>
    <w:rsid w:val="006C3CDB"/>
    <w:rsid w:val="006C4C0C"/>
    <w:rsid w:val="006C7FEF"/>
    <w:rsid w:val="006D1D9A"/>
    <w:rsid w:val="006D45D8"/>
    <w:rsid w:val="006E4D0F"/>
    <w:rsid w:val="006E59B1"/>
    <w:rsid w:val="00704F55"/>
    <w:rsid w:val="0070689B"/>
    <w:rsid w:val="00712C16"/>
    <w:rsid w:val="007145F3"/>
    <w:rsid w:val="00717A76"/>
    <w:rsid w:val="0072049E"/>
    <w:rsid w:val="007237BA"/>
    <w:rsid w:val="007238D8"/>
    <w:rsid w:val="007242F9"/>
    <w:rsid w:val="00724909"/>
    <w:rsid w:val="00725B4B"/>
    <w:rsid w:val="00726657"/>
    <w:rsid w:val="00735533"/>
    <w:rsid w:val="007407F0"/>
    <w:rsid w:val="0074219C"/>
    <w:rsid w:val="00743A0D"/>
    <w:rsid w:val="00747335"/>
    <w:rsid w:val="00751984"/>
    <w:rsid w:val="00760E7B"/>
    <w:rsid w:val="00776C49"/>
    <w:rsid w:val="00777F03"/>
    <w:rsid w:val="0078145F"/>
    <w:rsid w:val="00783474"/>
    <w:rsid w:val="00787F9C"/>
    <w:rsid w:val="007A4E68"/>
    <w:rsid w:val="007A4EC6"/>
    <w:rsid w:val="007A70F1"/>
    <w:rsid w:val="007B3BCA"/>
    <w:rsid w:val="007B674F"/>
    <w:rsid w:val="007D519F"/>
    <w:rsid w:val="007D7B90"/>
    <w:rsid w:val="007D7E33"/>
    <w:rsid w:val="007E0424"/>
    <w:rsid w:val="007E4244"/>
    <w:rsid w:val="007F1964"/>
    <w:rsid w:val="007F53D5"/>
    <w:rsid w:val="0080015E"/>
    <w:rsid w:val="00804D74"/>
    <w:rsid w:val="00810021"/>
    <w:rsid w:val="00811050"/>
    <w:rsid w:val="00812B3D"/>
    <w:rsid w:val="00821385"/>
    <w:rsid w:val="00826F07"/>
    <w:rsid w:val="00831C15"/>
    <w:rsid w:val="008327BB"/>
    <w:rsid w:val="0084427C"/>
    <w:rsid w:val="008527C3"/>
    <w:rsid w:val="00853035"/>
    <w:rsid w:val="00854931"/>
    <w:rsid w:val="00854E37"/>
    <w:rsid w:val="00863679"/>
    <w:rsid w:val="00865437"/>
    <w:rsid w:val="00866E6E"/>
    <w:rsid w:val="0087627F"/>
    <w:rsid w:val="00882684"/>
    <w:rsid w:val="00884B3B"/>
    <w:rsid w:val="00885D50"/>
    <w:rsid w:val="00887D70"/>
    <w:rsid w:val="008A057B"/>
    <w:rsid w:val="008A1F74"/>
    <w:rsid w:val="008A43B7"/>
    <w:rsid w:val="008A45CF"/>
    <w:rsid w:val="008A494B"/>
    <w:rsid w:val="008A7BF2"/>
    <w:rsid w:val="008B613E"/>
    <w:rsid w:val="008B615A"/>
    <w:rsid w:val="008B7E7F"/>
    <w:rsid w:val="008C3C94"/>
    <w:rsid w:val="008C3CF8"/>
    <w:rsid w:val="008D238F"/>
    <w:rsid w:val="008E333C"/>
    <w:rsid w:val="008E4109"/>
    <w:rsid w:val="008E5D57"/>
    <w:rsid w:val="008E7B1E"/>
    <w:rsid w:val="008F1683"/>
    <w:rsid w:val="008F1B70"/>
    <w:rsid w:val="008F23EE"/>
    <w:rsid w:val="008F2D33"/>
    <w:rsid w:val="008F2D68"/>
    <w:rsid w:val="008F4648"/>
    <w:rsid w:val="008F5688"/>
    <w:rsid w:val="009004C6"/>
    <w:rsid w:val="0090743E"/>
    <w:rsid w:val="00912AE6"/>
    <w:rsid w:val="00915A2E"/>
    <w:rsid w:val="00920B27"/>
    <w:rsid w:val="00922A24"/>
    <w:rsid w:val="00924147"/>
    <w:rsid w:val="00924F53"/>
    <w:rsid w:val="009272FD"/>
    <w:rsid w:val="0093033E"/>
    <w:rsid w:val="00930FD6"/>
    <w:rsid w:val="0093251B"/>
    <w:rsid w:val="00933675"/>
    <w:rsid w:val="00940051"/>
    <w:rsid w:val="00940538"/>
    <w:rsid w:val="0094093E"/>
    <w:rsid w:val="00944E69"/>
    <w:rsid w:val="00945F9E"/>
    <w:rsid w:val="00946AFD"/>
    <w:rsid w:val="009475D8"/>
    <w:rsid w:val="00951F6E"/>
    <w:rsid w:val="009546BB"/>
    <w:rsid w:val="00957C39"/>
    <w:rsid w:val="00957C76"/>
    <w:rsid w:val="00960B30"/>
    <w:rsid w:val="009620D1"/>
    <w:rsid w:val="00967187"/>
    <w:rsid w:val="0096745B"/>
    <w:rsid w:val="009700E5"/>
    <w:rsid w:val="00973EB9"/>
    <w:rsid w:val="0097455A"/>
    <w:rsid w:val="009824C1"/>
    <w:rsid w:val="00986E3E"/>
    <w:rsid w:val="009879D1"/>
    <w:rsid w:val="009922D4"/>
    <w:rsid w:val="00993220"/>
    <w:rsid w:val="00994AC0"/>
    <w:rsid w:val="00995E01"/>
    <w:rsid w:val="00997136"/>
    <w:rsid w:val="009A52D6"/>
    <w:rsid w:val="009A6207"/>
    <w:rsid w:val="009A787E"/>
    <w:rsid w:val="009A7955"/>
    <w:rsid w:val="009B128C"/>
    <w:rsid w:val="009B3FF3"/>
    <w:rsid w:val="009B5652"/>
    <w:rsid w:val="009B5E87"/>
    <w:rsid w:val="009C08C3"/>
    <w:rsid w:val="009C122F"/>
    <w:rsid w:val="009C4896"/>
    <w:rsid w:val="009C5E9B"/>
    <w:rsid w:val="009D1850"/>
    <w:rsid w:val="009D5FB2"/>
    <w:rsid w:val="009E36A7"/>
    <w:rsid w:val="009E41A7"/>
    <w:rsid w:val="009E4FAF"/>
    <w:rsid w:val="009E58B0"/>
    <w:rsid w:val="009F1622"/>
    <w:rsid w:val="009F1681"/>
    <w:rsid w:val="009F1CF4"/>
    <w:rsid w:val="00A026AB"/>
    <w:rsid w:val="00A0605C"/>
    <w:rsid w:val="00A12CB1"/>
    <w:rsid w:val="00A17053"/>
    <w:rsid w:val="00A320ED"/>
    <w:rsid w:val="00A32DF3"/>
    <w:rsid w:val="00A32F13"/>
    <w:rsid w:val="00A33902"/>
    <w:rsid w:val="00A33F40"/>
    <w:rsid w:val="00A3503A"/>
    <w:rsid w:val="00A402AB"/>
    <w:rsid w:val="00A43014"/>
    <w:rsid w:val="00A45730"/>
    <w:rsid w:val="00A47DE8"/>
    <w:rsid w:val="00A60917"/>
    <w:rsid w:val="00A615D6"/>
    <w:rsid w:val="00A67540"/>
    <w:rsid w:val="00A82142"/>
    <w:rsid w:val="00A8447C"/>
    <w:rsid w:val="00A878E6"/>
    <w:rsid w:val="00A9216C"/>
    <w:rsid w:val="00A94BC1"/>
    <w:rsid w:val="00AA5F25"/>
    <w:rsid w:val="00AB4FA2"/>
    <w:rsid w:val="00AB6343"/>
    <w:rsid w:val="00AC3B77"/>
    <w:rsid w:val="00AD0994"/>
    <w:rsid w:val="00AD5A0B"/>
    <w:rsid w:val="00AD672F"/>
    <w:rsid w:val="00AD6BBA"/>
    <w:rsid w:val="00AE4AE8"/>
    <w:rsid w:val="00AE782D"/>
    <w:rsid w:val="00AF6358"/>
    <w:rsid w:val="00AF69E1"/>
    <w:rsid w:val="00B11E6C"/>
    <w:rsid w:val="00B13291"/>
    <w:rsid w:val="00B13DB2"/>
    <w:rsid w:val="00B17EC2"/>
    <w:rsid w:val="00B21247"/>
    <w:rsid w:val="00B25D66"/>
    <w:rsid w:val="00B35C52"/>
    <w:rsid w:val="00B35D29"/>
    <w:rsid w:val="00B4119A"/>
    <w:rsid w:val="00B45025"/>
    <w:rsid w:val="00B462B4"/>
    <w:rsid w:val="00B50DFE"/>
    <w:rsid w:val="00B523A0"/>
    <w:rsid w:val="00B53878"/>
    <w:rsid w:val="00B5486A"/>
    <w:rsid w:val="00B5495A"/>
    <w:rsid w:val="00B56BFD"/>
    <w:rsid w:val="00B575D8"/>
    <w:rsid w:val="00B6073F"/>
    <w:rsid w:val="00B6514C"/>
    <w:rsid w:val="00B65E45"/>
    <w:rsid w:val="00B6695C"/>
    <w:rsid w:val="00B801A4"/>
    <w:rsid w:val="00B822D2"/>
    <w:rsid w:val="00B8560C"/>
    <w:rsid w:val="00B939DE"/>
    <w:rsid w:val="00B95905"/>
    <w:rsid w:val="00B96A51"/>
    <w:rsid w:val="00BA2E86"/>
    <w:rsid w:val="00BA7550"/>
    <w:rsid w:val="00BB4BB3"/>
    <w:rsid w:val="00BB6618"/>
    <w:rsid w:val="00BB69EC"/>
    <w:rsid w:val="00BC3C3E"/>
    <w:rsid w:val="00BC4138"/>
    <w:rsid w:val="00BC5F73"/>
    <w:rsid w:val="00BC788E"/>
    <w:rsid w:val="00BD5D41"/>
    <w:rsid w:val="00BE1BBA"/>
    <w:rsid w:val="00BE27A3"/>
    <w:rsid w:val="00BE2DE1"/>
    <w:rsid w:val="00BE3BBE"/>
    <w:rsid w:val="00BE78FE"/>
    <w:rsid w:val="00BF0680"/>
    <w:rsid w:val="00BF1E94"/>
    <w:rsid w:val="00BF7B7B"/>
    <w:rsid w:val="00C0798C"/>
    <w:rsid w:val="00C16CA5"/>
    <w:rsid w:val="00C21E64"/>
    <w:rsid w:val="00C222ED"/>
    <w:rsid w:val="00C311C9"/>
    <w:rsid w:val="00C34FDE"/>
    <w:rsid w:val="00C43291"/>
    <w:rsid w:val="00C471F9"/>
    <w:rsid w:val="00C54A9B"/>
    <w:rsid w:val="00C60A39"/>
    <w:rsid w:val="00C668D1"/>
    <w:rsid w:val="00C70B5B"/>
    <w:rsid w:val="00C71E03"/>
    <w:rsid w:val="00C720C0"/>
    <w:rsid w:val="00C779E9"/>
    <w:rsid w:val="00C82FB9"/>
    <w:rsid w:val="00C82FEC"/>
    <w:rsid w:val="00C84ABB"/>
    <w:rsid w:val="00C85A36"/>
    <w:rsid w:val="00C955A1"/>
    <w:rsid w:val="00C95FB4"/>
    <w:rsid w:val="00CA0D2E"/>
    <w:rsid w:val="00CA38C3"/>
    <w:rsid w:val="00CB4D5C"/>
    <w:rsid w:val="00CB6CB8"/>
    <w:rsid w:val="00CB7604"/>
    <w:rsid w:val="00CC1E21"/>
    <w:rsid w:val="00CC246F"/>
    <w:rsid w:val="00CC5188"/>
    <w:rsid w:val="00CD6B6E"/>
    <w:rsid w:val="00CE6630"/>
    <w:rsid w:val="00CE7769"/>
    <w:rsid w:val="00CF16D2"/>
    <w:rsid w:val="00CF5211"/>
    <w:rsid w:val="00D01214"/>
    <w:rsid w:val="00D0344D"/>
    <w:rsid w:val="00D05792"/>
    <w:rsid w:val="00D1713A"/>
    <w:rsid w:val="00D24683"/>
    <w:rsid w:val="00D246DC"/>
    <w:rsid w:val="00D25890"/>
    <w:rsid w:val="00D276A7"/>
    <w:rsid w:val="00D30110"/>
    <w:rsid w:val="00D311ED"/>
    <w:rsid w:val="00D37DDB"/>
    <w:rsid w:val="00D402F1"/>
    <w:rsid w:val="00D41363"/>
    <w:rsid w:val="00D465AA"/>
    <w:rsid w:val="00D5391C"/>
    <w:rsid w:val="00D53D20"/>
    <w:rsid w:val="00D551BE"/>
    <w:rsid w:val="00D55BBC"/>
    <w:rsid w:val="00D569B9"/>
    <w:rsid w:val="00D61B38"/>
    <w:rsid w:val="00D67F6F"/>
    <w:rsid w:val="00D746D2"/>
    <w:rsid w:val="00D800AC"/>
    <w:rsid w:val="00D843AD"/>
    <w:rsid w:val="00D8753A"/>
    <w:rsid w:val="00D87864"/>
    <w:rsid w:val="00D969FF"/>
    <w:rsid w:val="00DA319B"/>
    <w:rsid w:val="00DA570F"/>
    <w:rsid w:val="00DB1772"/>
    <w:rsid w:val="00DB3DD6"/>
    <w:rsid w:val="00DB5794"/>
    <w:rsid w:val="00DB7432"/>
    <w:rsid w:val="00DC179E"/>
    <w:rsid w:val="00DC7EC0"/>
    <w:rsid w:val="00DD2DB7"/>
    <w:rsid w:val="00DD64BC"/>
    <w:rsid w:val="00DD7D96"/>
    <w:rsid w:val="00DE37B2"/>
    <w:rsid w:val="00DE6F9D"/>
    <w:rsid w:val="00DE7385"/>
    <w:rsid w:val="00DF0770"/>
    <w:rsid w:val="00DF0A5D"/>
    <w:rsid w:val="00DF113B"/>
    <w:rsid w:val="00DF12E6"/>
    <w:rsid w:val="00DF135C"/>
    <w:rsid w:val="00DF3479"/>
    <w:rsid w:val="00DF3B87"/>
    <w:rsid w:val="00DF6108"/>
    <w:rsid w:val="00DF7860"/>
    <w:rsid w:val="00E0074C"/>
    <w:rsid w:val="00E00884"/>
    <w:rsid w:val="00E07ED4"/>
    <w:rsid w:val="00E10F83"/>
    <w:rsid w:val="00E13A71"/>
    <w:rsid w:val="00E17ACA"/>
    <w:rsid w:val="00E223ED"/>
    <w:rsid w:val="00E23A31"/>
    <w:rsid w:val="00E24BD9"/>
    <w:rsid w:val="00E31877"/>
    <w:rsid w:val="00E32D72"/>
    <w:rsid w:val="00E35325"/>
    <w:rsid w:val="00E36743"/>
    <w:rsid w:val="00E37FCD"/>
    <w:rsid w:val="00E439CC"/>
    <w:rsid w:val="00E45789"/>
    <w:rsid w:val="00E5136B"/>
    <w:rsid w:val="00E52C08"/>
    <w:rsid w:val="00E57F0D"/>
    <w:rsid w:val="00E7277F"/>
    <w:rsid w:val="00E77E18"/>
    <w:rsid w:val="00E8204A"/>
    <w:rsid w:val="00E82F49"/>
    <w:rsid w:val="00E841FD"/>
    <w:rsid w:val="00E8668F"/>
    <w:rsid w:val="00E87CD5"/>
    <w:rsid w:val="00E920DA"/>
    <w:rsid w:val="00E92EE3"/>
    <w:rsid w:val="00E9693A"/>
    <w:rsid w:val="00E96ED7"/>
    <w:rsid w:val="00E96F3A"/>
    <w:rsid w:val="00E975B6"/>
    <w:rsid w:val="00EA3ED5"/>
    <w:rsid w:val="00EA540E"/>
    <w:rsid w:val="00EB0ECD"/>
    <w:rsid w:val="00EB79D6"/>
    <w:rsid w:val="00EC12CE"/>
    <w:rsid w:val="00ED7735"/>
    <w:rsid w:val="00EE1AD6"/>
    <w:rsid w:val="00EE2CEA"/>
    <w:rsid w:val="00EE41BC"/>
    <w:rsid w:val="00EE58BE"/>
    <w:rsid w:val="00EF0123"/>
    <w:rsid w:val="00EF06C7"/>
    <w:rsid w:val="00EF091F"/>
    <w:rsid w:val="00EF0BA1"/>
    <w:rsid w:val="00EF64DB"/>
    <w:rsid w:val="00F00FFA"/>
    <w:rsid w:val="00F0122B"/>
    <w:rsid w:val="00F05DC4"/>
    <w:rsid w:val="00F1127E"/>
    <w:rsid w:val="00F15121"/>
    <w:rsid w:val="00F1572A"/>
    <w:rsid w:val="00F15E03"/>
    <w:rsid w:val="00F15F76"/>
    <w:rsid w:val="00F23B16"/>
    <w:rsid w:val="00F23DD9"/>
    <w:rsid w:val="00F23EC1"/>
    <w:rsid w:val="00F25338"/>
    <w:rsid w:val="00F27D74"/>
    <w:rsid w:val="00F31E35"/>
    <w:rsid w:val="00F37E40"/>
    <w:rsid w:val="00F422C3"/>
    <w:rsid w:val="00F43344"/>
    <w:rsid w:val="00F44E56"/>
    <w:rsid w:val="00F4660F"/>
    <w:rsid w:val="00F52967"/>
    <w:rsid w:val="00F568B9"/>
    <w:rsid w:val="00F626F5"/>
    <w:rsid w:val="00F63229"/>
    <w:rsid w:val="00F63D25"/>
    <w:rsid w:val="00F66501"/>
    <w:rsid w:val="00F70FBA"/>
    <w:rsid w:val="00F71AB9"/>
    <w:rsid w:val="00F73EAB"/>
    <w:rsid w:val="00F75945"/>
    <w:rsid w:val="00F8018E"/>
    <w:rsid w:val="00F80FF9"/>
    <w:rsid w:val="00F8105A"/>
    <w:rsid w:val="00F84022"/>
    <w:rsid w:val="00F904EC"/>
    <w:rsid w:val="00FA138D"/>
    <w:rsid w:val="00FA1883"/>
    <w:rsid w:val="00FA516B"/>
    <w:rsid w:val="00FA563B"/>
    <w:rsid w:val="00FB03FB"/>
    <w:rsid w:val="00FB64FB"/>
    <w:rsid w:val="00FB6A5E"/>
    <w:rsid w:val="00FB6AC7"/>
    <w:rsid w:val="00FC0FB0"/>
    <w:rsid w:val="00FC2359"/>
    <w:rsid w:val="00FC267B"/>
    <w:rsid w:val="00FC2C27"/>
    <w:rsid w:val="00FC6B19"/>
    <w:rsid w:val="00FD0F06"/>
    <w:rsid w:val="00FD1371"/>
    <w:rsid w:val="00FD1D0C"/>
    <w:rsid w:val="00FD4D35"/>
    <w:rsid w:val="00FD50D4"/>
    <w:rsid w:val="00FE3CE8"/>
    <w:rsid w:val="00FE5235"/>
    <w:rsid w:val="00FF5B2A"/>
    <w:rsid w:val="00FF73A4"/>
    <w:rsid w:val="00FF7F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E26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qFormat="1"/>
    <w:lsdException w:name="Hyperlink" w:qFormat="1"/>
    <w:lsdException w:name="Strong" w:semiHidden="0" w:uiPriority="22" w:unhideWhenUsed="0" w:qFormat="1"/>
    <w:lsdException w:name="Emphasis" w:semiHidden="0" w:uiPriority="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496"/>
    <w:pPr>
      <w:widowControl w:val="0"/>
      <w:jc w:val="both"/>
    </w:pPr>
    <w:rPr>
      <w:rFonts w:ascii="Times New Roman" w:eastAsia="宋体" w:hAnsi="Times New Roman" w:cs="Times New Roman"/>
      <w:szCs w:val="24"/>
    </w:rPr>
  </w:style>
  <w:style w:type="paragraph" w:styleId="1">
    <w:name w:val="heading 1"/>
    <w:basedOn w:val="a"/>
    <w:next w:val="a"/>
    <w:link w:val="1Char"/>
    <w:qFormat/>
    <w:rsid w:val="00B13291"/>
    <w:pPr>
      <w:keepNext/>
      <w:keepLines/>
      <w:spacing w:before="240" w:after="120" w:line="240" w:lineRule="exact"/>
      <w:jc w:val="left"/>
      <w:outlineLvl w:val="0"/>
    </w:pPr>
    <w:rPr>
      <w:rFonts w:eastAsia="黑体"/>
      <w:b/>
      <w:bCs/>
      <w:kern w:val="44"/>
      <w:sz w:val="30"/>
      <w:szCs w:val="44"/>
    </w:rPr>
  </w:style>
  <w:style w:type="paragraph" w:styleId="2">
    <w:name w:val="heading 2"/>
    <w:basedOn w:val="a"/>
    <w:next w:val="a"/>
    <w:link w:val="2Char"/>
    <w:uiPriority w:val="9"/>
    <w:unhideWhenUsed/>
    <w:qFormat/>
    <w:rsid w:val="00B13291"/>
    <w:pPr>
      <w:keepNext/>
      <w:keepLines/>
      <w:spacing w:beforeLines="50" w:before="50"/>
      <w:ind w:firstLineChars="200" w:firstLine="200"/>
      <w:outlineLvl w:val="1"/>
    </w:pPr>
    <w:rPr>
      <w:rFonts w:asciiTheme="majorHAnsi" w:eastAsia="仿宋" w:hAnsiTheme="majorHAnsi" w:cstheme="majorBidi"/>
      <w:b/>
      <w:bCs/>
      <w:sz w:val="28"/>
      <w:szCs w:val="32"/>
    </w:rPr>
  </w:style>
  <w:style w:type="paragraph" w:styleId="3">
    <w:name w:val="heading 3"/>
    <w:basedOn w:val="a"/>
    <w:next w:val="a"/>
    <w:link w:val="3Char"/>
    <w:uiPriority w:val="9"/>
    <w:semiHidden/>
    <w:unhideWhenUsed/>
    <w:qFormat/>
    <w:rsid w:val="000368A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uiPriority w:val="99"/>
    <w:qFormat/>
    <w:rsid w:val="00087496"/>
    <w:pPr>
      <w:widowControl/>
    </w:pPr>
    <w:rPr>
      <w:rFonts w:ascii="Calibri" w:hAnsi="Calibri"/>
      <w:kern w:val="0"/>
      <w:szCs w:val="21"/>
    </w:rPr>
  </w:style>
  <w:style w:type="paragraph" w:styleId="a3">
    <w:name w:val="header"/>
    <w:basedOn w:val="a"/>
    <w:link w:val="Char"/>
    <w:uiPriority w:val="99"/>
    <w:unhideWhenUsed/>
    <w:rsid w:val="001720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7207B"/>
    <w:rPr>
      <w:rFonts w:ascii="Times New Roman" w:eastAsia="宋体" w:hAnsi="Times New Roman" w:cs="Times New Roman"/>
      <w:sz w:val="18"/>
      <w:szCs w:val="18"/>
    </w:rPr>
  </w:style>
  <w:style w:type="paragraph" w:styleId="a4">
    <w:name w:val="footer"/>
    <w:basedOn w:val="a"/>
    <w:link w:val="Char0"/>
    <w:uiPriority w:val="99"/>
    <w:unhideWhenUsed/>
    <w:qFormat/>
    <w:rsid w:val="0017207B"/>
    <w:pPr>
      <w:tabs>
        <w:tab w:val="center" w:pos="4153"/>
        <w:tab w:val="right" w:pos="8306"/>
      </w:tabs>
      <w:snapToGrid w:val="0"/>
      <w:jc w:val="left"/>
    </w:pPr>
    <w:rPr>
      <w:sz w:val="18"/>
      <w:szCs w:val="18"/>
    </w:rPr>
  </w:style>
  <w:style w:type="character" w:customStyle="1" w:styleId="Char0">
    <w:name w:val="页脚 Char"/>
    <w:basedOn w:val="a0"/>
    <w:link w:val="a4"/>
    <w:uiPriority w:val="99"/>
    <w:rsid w:val="0017207B"/>
    <w:rPr>
      <w:rFonts w:ascii="Times New Roman" w:eastAsia="宋体" w:hAnsi="Times New Roman" w:cs="Times New Roman"/>
      <w:sz w:val="18"/>
      <w:szCs w:val="18"/>
    </w:rPr>
  </w:style>
  <w:style w:type="character" w:customStyle="1" w:styleId="1Char">
    <w:name w:val="标题 1 Char"/>
    <w:basedOn w:val="a0"/>
    <w:link w:val="1"/>
    <w:rsid w:val="00B13291"/>
    <w:rPr>
      <w:rFonts w:ascii="Times New Roman" w:eastAsia="黑体" w:hAnsi="Times New Roman" w:cs="Times New Roman"/>
      <w:b/>
      <w:bCs/>
      <w:kern w:val="44"/>
      <w:sz w:val="30"/>
      <w:szCs w:val="44"/>
    </w:rPr>
  </w:style>
  <w:style w:type="character" w:customStyle="1" w:styleId="Char1">
    <w:name w:val="副标题 Char"/>
    <w:link w:val="a5"/>
    <w:rsid w:val="00542E40"/>
    <w:rPr>
      <w:rFonts w:ascii="Cambria" w:eastAsia="黑体" w:hAnsi="Cambria" w:cs="Times New Roman"/>
      <w:bCs/>
      <w:kern w:val="28"/>
      <w:sz w:val="24"/>
      <w:szCs w:val="32"/>
    </w:rPr>
  </w:style>
  <w:style w:type="paragraph" w:styleId="a5">
    <w:name w:val="Subtitle"/>
    <w:basedOn w:val="a"/>
    <w:next w:val="a"/>
    <w:link w:val="Char1"/>
    <w:qFormat/>
    <w:rsid w:val="00542E40"/>
    <w:pPr>
      <w:spacing w:before="240" w:after="60" w:line="360" w:lineRule="auto"/>
      <w:jc w:val="left"/>
      <w:outlineLvl w:val="1"/>
    </w:pPr>
    <w:rPr>
      <w:rFonts w:ascii="Cambria" w:eastAsia="黑体" w:hAnsi="Cambria"/>
      <w:bCs/>
      <w:kern w:val="28"/>
      <w:sz w:val="24"/>
      <w:szCs w:val="32"/>
    </w:rPr>
  </w:style>
  <w:style w:type="character" w:customStyle="1" w:styleId="Char10">
    <w:name w:val="副标题 Char1"/>
    <w:basedOn w:val="a0"/>
    <w:uiPriority w:val="11"/>
    <w:rsid w:val="00542E40"/>
    <w:rPr>
      <w:rFonts w:asciiTheme="majorHAnsi" w:eastAsia="宋体" w:hAnsiTheme="majorHAnsi" w:cstheme="majorBidi"/>
      <w:b/>
      <w:bCs/>
      <w:kern w:val="28"/>
      <w:sz w:val="32"/>
      <w:szCs w:val="32"/>
    </w:rPr>
  </w:style>
  <w:style w:type="paragraph" w:styleId="a6">
    <w:name w:val="Normal (Web)"/>
    <w:basedOn w:val="a"/>
    <w:uiPriority w:val="99"/>
    <w:semiHidden/>
    <w:unhideWhenUsed/>
    <w:rsid w:val="000C55D3"/>
    <w:pPr>
      <w:widowControl/>
      <w:spacing w:before="100" w:beforeAutospacing="1" w:after="100" w:afterAutospacing="1"/>
      <w:jc w:val="left"/>
    </w:pPr>
    <w:rPr>
      <w:rFonts w:ascii="宋体" w:hAnsi="宋体" w:cs="宋体"/>
      <w:kern w:val="0"/>
      <w:sz w:val="24"/>
    </w:rPr>
  </w:style>
  <w:style w:type="paragraph" w:customStyle="1" w:styleId="Default">
    <w:name w:val="Default"/>
    <w:qFormat/>
    <w:rsid w:val="00B5495A"/>
    <w:pPr>
      <w:widowControl w:val="0"/>
      <w:autoSpaceDE w:val="0"/>
      <w:autoSpaceDN w:val="0"/>
      <w:adjustRightInd w:val="0"/>
    </w:pPr>
    <w:rPr>
      <w:rFonts w:ascii="仿宋_GB2312" w:eastAsia="仿宋_GB2312" w:cs="仿宋_GB2312"/>
      <w:color w:val="000000"/>
      <w:kern w:val="0"/>
      <w:sz w:val="24"/>
      <w:szCs w:val="24"/>
    </w:rPr>
  </w:style>
  <w:style w:type="character" w:styleId="a7">
    <w:name w:val="Emphasis"/>
    <w:qFormat/>
    <w:rsid w:val="00126369"/>
    <w:rPr>
      <w:rFonts w:ascii="Times New Roman" w:eastAsia="方正仿宋_GBK" w:hAnsi="Times New Roman" w:cs="Times New Roman"/>
      <w:i/>
      <w:lang w:bidi="ar-SA"/>
    </w:rPr>
  </w:style>
  <w:style w:type="paragraph" w:styleId="a8">
    <w:name w:val="List Paragraph"/>
    <w:basedOn w:val="a"/>
    <w:uiPriority w:val="34"/>
    <w:qFormat/>
    <w:rsid w:val="00973EB9"/>
    <w:pPr>
      <w:ind w:firstLineChars="200" w:firstLine="420"/>
    </w:pPr>
  </w:style>
  <w:style w:type="paragraph" w:styleId="10">
    <w:name w:val="toc 1"/>
    <w:basedOn w:val="a"/>
    <w:next w:val="a"/>
    <w:uiPriority w:val="39"/>
    <w:qFormat/>
    <w:rsid w:val="00F23EC1"/>
    <w:pPr>
      <w:tabs>
        <w:tab w:val="right" w:leader="dot" w:pos="8630"/>
      </w:tabs>
      <w:spacing w:line="520" w:lineRule="exact"/>
    </w:pPr>
    <w:rPr>
      <w:rFonts w:ascii="黑体" w:eastAsia="黑体" w:hAnsi="黑体"/>
      <w:sz w:val="28"/>
      <w:szCs w:val="28"/>
    </w:rPr>
  </w:style>
  <w:style w:type="paragraph" w:styleId="20">
    <w:name w:val="toc 2"/>
    <w:basedOn w:val="a"/>
    <w:next w:val="a"/>
    <w:uiPriority w:val="39"/>
    <w:qFormat/>
    <w:rsid w:val="00F23EC1"/>
    <w:pPr>
      <w:tabs>
        <w:tab w:val="right" w:leader="dot" w:pos="8630"/>
      </w:tabs>
      <w:spacing w:line="400" w:lineRule="exact"/>
      <w:ind w:leftChars="200" w:left="420"/>
    </w:pPr>
    <w:rPr>
      <w:szCs w:val="20"/>
    </w:rPr>
  </w:style>
  <w:style w:type="paragraph" w:styleId="a9">
    <w:name w:val="Title"/>
    <w:basedOn w:val="a"/>
    <w:next w:val="a"/>
    <w:link w:val="Char2"/>
    <w:qFormat/>
    <w:rsid w:val="00F23EC1"/>
    <w:pPr>
      <w:spacing w:before="240" w:after="60"/>
      <w:jc w:val="center"/>
      <w:outlineLvl w:val="0"/>
    </w:pPr>
    <w:rPr>
      <w:rFonts w:asciiTheme="majorHAnsi" w:eastAsiaTheme="majorEastAsia" w:hAnsiTheme="majorHAnsi" w:cstheme="majorBidi"/>
      <w:b/>
      <w:bCs/>
      <w:sz w:val="32"/>
      <w:szCs w:val="32"/>
    </w:rPr>
  </w:style>
  <w:style w:type="character" w:customStyle="1" w:styleId="Char2">
    <w:name w:val="标题 Char"/>
    <w:basedOn w:val="a0"/>
    <w:link w:val="a9"/>
    <w:rsid w:val="00F23EC1"/>
    <w:rPr>
      <w:rFonts w:asciiTheme="majorHAnsi" w:eastAsiaTheme="majorEastAsia" w:hAnsiTheme="majorHAnsi" w:cstheme="majorBidi"/>
      <w:b/>
      <w:bCs/>
      <w:sz w:val="32"/>
      <w:szCs w:val="32"/>
    </w:rPr>
  </w:style>
  <w:style w:type="character" w:styleId="aa">
    <w:name w:val="page number"/>
    <w:basedOn w:val="a0"/>
    <w:qFormat/>
    <w:rsid w:val="00F23EC1"/>
  </w:style>
  <w:style w:type="character" w:styleId="ab">
    <w:name w:val="Hyperlink"/>
    <w:basedOn w:val="a0"/>
    <w:uiPriority w:val="99"/>
    <w:unhideWhenUsed/>
    <w:qFormat/>
    <w:rsid w:val="00F23EC1"/>
    <w:rPr>
      <w:color w:val="0000FF" w:themeColor="hyperlink"/>
      <w:u w:val="single"/>
    </w:rPr>
  </w:style>
  <w:style w:type="paragraph" w:customStyle="1" w:styleId="Pa1">
    <w:name w:val="Pa1"/>
    <w:basedOn w:val="Default"/>
    <w:next w:val="Default"/>
    <w:uiPriority w:val="99"/>
    <w:qFormat/>
    <w:rsid w:val="00F23EC1"/>
    <w:pPr>
      <w:spacing w:line="241" w:lineRule="atLeast"/>
    </w:pPr>
    <w:rPr>
      <w:rFonts w:ascii="方正大标宋简体" w:eastAsia="方正大标宋简体" w:cstheme="minorBidi"/>
      <w:color w:val="auto"/>
    </w:rPr>
  </w:style>
  <w:style w:type="character" w:customStyle="1" w:styleId="A10">
    <w:name w:val="A1"/>
    <w:uiPriority w:val="99"/>
    <w:qFormat/>
    <w:rsid w:val="00F23EC1"/>
    <w:rPr>
      <w:rFonts w:cs="方正大标宋简体"/>
      <w:color w:val="000000"/>
      <w:sz w:val="44"/>
      <w:szCs w:val="44"/>
    </w:rPr>
  </w:style>
  <w:style w:type="character" w:customStyle="1" w:styleId="ac">
    <w:name w:val="正文 第五章 中间"/>
    <w:uiPriority w:val="99"/>
    <w:qFormat/>
    <w:rsid w:val="00F23EC1"/>
    <w:rPr>
      <w:b/>
      <w:color w:val="000000"/>
      <w:sz w:val="32"/>
    </w:rPr>
  </w:style>
  <w:style w:type="paragraph" w:customStyle="1" w:styleId="TOC1">
    <w:name w:val="TOC 标题1"/>
    <w:basedOn w:val="1"/>
    <w:next w:val="a"/>
    <w:uiPriority w:val="39"/>
    <w:unhideWhenUsed/>
    <w:qFormat/>
    <w:rsid w:val="00F23EC1"/>
    <w:pPr>
      <w:widowControl/>
      <w:spacing w:after="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ad">
    <w:name w:val="Balloon Text"/>
    <w:basedOn w:val="a"/>
    <w:link w:val="Char3"/>
    <w:uiPriority w:val="99"/>
    <w:semiHidden/>
    <w:unhideWhenUsed/>
    <w:rsid w:val="00F23EC1"/>
    <w:rPr>
      <w:sz w:val="18"/>
      <w:szCs w:val="18"/>
    </w:rPr>
  </w:style>
  <w:style w:type="character" w:customStyle="1" w:styleId="Char3">
    <w:name w:val="批注框文本 Char"/>
    <w:basedOn w:val="a0"/>
    <w:link w:val="ad"/>
    <w:uiPriority w:val="99"/>
    <w:semiHidden/>
    <w:rsid w:val="00F23EC1"/>
    <w:rPr>
      <w:rFonts w:ascii="Times New Roman" w:eastAsia="宋体" w:hAnsi="Times New Roman" w:cs="Times New Roman"/>
      <w:sz w:val="18"/>
      <w:szCs w:val="18"/>
    </w:rPr>
  </w:style>
  <w:style w:type="table" w:styleId="ae">
    <w:name w:val="Table Grid"/>
    <w:basedOn w:val="a1"/>
    <w:uiPriority w:val="59"/>
    <w:qFormat/>
    <w:rsid w:val="00944E69"/>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next w:val="a"/>
    <w:link w:val="2Char0"/>
    <w:qFormat/>
    <w:rsid w:val="00545BB1"/>
    <w:pPr>
      <w:spacing w:line="360" w:lineRule="auto"/>
      <w:ind w:left="630" w:firstLineChars="200" w:firstLine="645"/>
    </w:pPr>
    <w:rPr>
      <w:rFonts w:ascii="Arial" w:eastAsia="仿宋_GB2312" w:hAnsi="Arial" w:cstheme="minorBidi"/>
      <w:sz w:val="32"/>
    </w:rPr>
  </w:style>
  <w:style w:type="character" w:customStyle="1" w:styleId="2Char0">
    <w:name w:val="正文文本缩进 2 Char"/>
    <w:basedOn w:val="a0"/>
    <w:link w:val="21"/>
    <w:rsid w:val="00545BB1"/>
    <w:rPr>
      <w:rFonts w:ascii="Arial" w:eastAsia="仿宋_GB2312" w:hAnsi="Arial"/>
      <w:sz w:val="32"/>
      <w:szCs w:val="24"/>
    </w:rPr>
  </w:style>
  <w:style w:type="character" w:customStyle="1" w:styleId="font21">
    <w:name w:val="font21"/>
    <w:basedOn w:val="a0"/>
    <w:rsid w:val="00545BB1"/>
    <w:rPr>
      <w:rFonts w:ascii="宋体" w:eastAsia="宋体" w:hAnsi="宋体" w:cs="宋体" w:hint="eastAsia"/>
      <w:color w:val="000000"/>
      <w:sz w:val="16"/>
      <w:szCs w:val="16"/>
      <w:u w:val="none"/>
    </w:rPr>
  </w:style>
  <w:style w:type="character" w:customStyle="1" w:styleId="font141">
    <w:name w:val="font141"/>
    <w:basedOn w:val="a0"/>
    <w:qFormat/>
    <w:rsid w:val="00545BB1"/>
    <w:rPr>
      <w:rFonts w:ascii="宋体" w:eastAsia="宋体" w:hAnsi="宋体" w:cs="宋体" w:hint="eastAsia"/>
      <w:color w:val="000000"/>
      <w:sz w:val="16"/>
      <w:szCs w:val="16"/>
      <w:u w:val="none"/>
    </w:rPr>
  </w:style>
  <w:style w:type="character" w:styleId="af">
    <w:name w:val="annotation reference"/>
    <w:basedOn w:val="a0"/>
    <w:uiPriority w:val="99"/>
    <w:semiHidden/>
    <w:unhideWhenUsed/>
    <w:rsid w:val="0055344D"/>
    <w:rPr>
      <w:sz w:val="21"/>
      <w:szCs w:val="21"/>
    </w:rPr>
  </w:style>
  <w:style w:type="paragraph" w:styleId="af0">
    <w:name w:val="annotation text"/>
    <w:basedOn w:val="a"/>
    <w:link w:val="Char4"/>
    <w:uiPriority w:val="99"/>
    <w:semiHidden/>
    <w:unhideWhenUsed/>
    <w:rsid w:val="0055344D"/>
    <w:pPr>
      <w:jc w:val="left"/>
    </w:pPr>
  </w:style>
  <w:style w:type="character" w:customStyle="1" w:styleId="Char4">
    <w:name w:val="批注文字 Char"/>
    <w:basedOn w:val="a0"/>
    <w:link w:val="af0"/>
    <w:uiPriority w:val="99"/>
    <w:semiHidden/>
    <w:rsid w:val="0055344D"/>
    <w:rPr>
      <w:rFonts w:ascii="Times New Roman" w:eastAsia="宋体" w:hAnsi="Times New Roman" w:cs="Times New Roman"/>
      <w:szCs w:val="24"/>
    </w:rPr>
  </w:style>
  <w:style w:type="paragraph" w:styleId="af1">
    <w:name w:val="annotation subject"/>
    <w:basedOn w:val="af0"/>
    <w:next w:val="af0"/>
    <w:link w:val="Char5"/>
    <w:uiPriority w:val="99"/>
    <w:semiHidden/>
    <w:unhideWhenUsed/>
    <w:rsid w:val="0055344D"/>
    <w:rPr>
      <w:b/>
      <w:bCs/>
    </w:rPr>
  </w:style>
  <w:style w:type="character" w:customStyle="1" w:styleId="Char5">
    <w:name w:val="批注主题 Char"/>
    <w:basedOn w:val="Char4"/>
    <w:link w:val="af1"/>
    <w:uiPriority w:val="99"/>
    <w:semiHidden/>
    <w:rsid w:val="0055344D"/>
    <w:rPr>
      <w:rFonts w:ascii="Times New Roman" w:eastAsia="宋体" w:hAnsi="Times New Roman" w:cs="Times New Roman"/>
      <w:b/>
      <w:bCs/>
      <w:szCs w:val="24"/>
    </w:rPr>
  </w:style>
  <w:style w:type="paragraph" w:customStyle="1" w:styleId="-">
    <w:name w:val="闻政-正文一级标题"/>
    <w:basedOn w:val="3"/>
    <w:next w:val="a"/>
    <w:link w:val="-Char"/>
    <w:uiPriority w:val="3"/>
    <w:qFormat/>
    <w:rsid w:val="000368AB"/>
    <w:pPr>
      <w:spacing w:before="120" w:after="60" w:line="500" w:lineRule="exact"/>
      <w:jc w:val="left"/>
      <w:outlineLvl w:val="0"/>
    </w:pPr>
    <w:rPr>
      <w:rFonts w:ascii="黑体" w:eastAsia="黑体" w:hAnsi="黑体"/>
      <w:b w:val="0"/>
      <w:kern w:val="0"/>
      <w:lang w:val="x-none" w:eastAsia="x-none"/>
    </w:rPr>
  </w:style>
  <w:style w:type="character" w:customStyle="1" w:styleId="-Char">
    <w:name w:val="闻政-正文一级标题 Char"/>
    <w:link w:val="-"/>
    <w:uiPriority w:val="3"/>
    <w:rsid w:val="000368AB"/>
    <w:rPr>
      <w:rFonts w:ascii="黑体" w:eastAsia="黑体" w:hAnsi="黑体" w:cs="Times New Roman"/>
      <w:bCs/>
      <w:kern w:val="0"/>
      <w:sz w:val="32"/>
      <w:szCs w:val="32"/>
      <w:lang w:val="x-none" w:eastAsia="x-none"/>
    </w:rPr>
  </w:style>
  <w:style w:type="character" w:customStyle="1" w:styleId="3Char">
    <w:name w:val="标题 3 Char"/>
    <w:basedOn w:val="a0"/>
    <w:link w:val="3"/>
    <w:uiPriority w:val="9"/>
    <w:semiHidden/>
    <w:rsid w:val="000368AB"/>
    <w:rPr>
      <w:rFonts w:ascii="Times New Roman" w:eastAsia="宋体" w:hAnsi="Times New Roman" w:cs="Times New Roman"/>
      <w:b/>
      <w:bCs/>
      <w:sz w:val="32"/>
      <w:szCs w:val="32"/>
    </w:rPr>
  </w:style>
  <w:style w:type="paragraph" w:customStyle="1" w:styleId="-0">
    <w:name w:val="闻政-正文二级标题"/>
    <w:basedOn w:val="2"/>
    <w:next w:val="a"/>
    <w:link w:val="-Char0"/>
    <w:uiPriority w:val="3"/>
    <w:qFormat/>
    <w:rsid w:val="000368AB"/>
    <w:pPr>
      <w:spacing w:before="120" w:after="60" w:line="500" w:lineRule="exact"/>
      <w:ind w:leftChars="200" w:left="200"/>
      <w:jc w:val="left"/>
    </w:pPr>
    <w:rPr>
      <w:rFonts w:ascii="Times New Roman" w:eastAsia="仿宋_GB2312" w:hAnsi="Times New Roman" w:cs="Times New Roman"/>
      <w:kern w:val="0"/>
      <w:lang w:val="x-none" w:eastAsia="x-none"/>
    </w:rPr>
  </w:style>
  <w:style w:type="character" w:customStyle="1" w:styleId="-Char0">
    <w:name w:val="闻政-正文二级标题 Char"/>
    <w:link w:val="-0"/>
    <w:uiPriority w:val="3"/>
    <w:rsid w:val="000368AB"/>
    <w:rPr>
      <w:rFonts w:ascii="Times New Roman" w:eastAsia="仿宋_GB2312" w:hAnsi="Times New Roman" w:cs="Times New Roman"/>
      <w:b/>
      <w:bCs/>
      <w:kern w:val="0"/>
      <w:sz w:val="28"/>
      <w:szCs w:val="32"/>
      <w:lang w:val="x-none" w:eastAsia="x-none"/>
    </w:rPr>
  </w:style>
  <w:style w:type="character" w:customStyle="1" w:styleId="2Char">
    <w:name w:val="标题 2 Char"/>
    <w:basedOn w:val="a0"/>
    <w:link w:val="2"/>
    <w:uiPriority w:val="9"/>
    <w:rsid w:val="00B13291"/>
    <w:rPr>
      <w:rFonts w:asciiTheme="majorHAnsi" w:eastAsia="仿宋" w:hAnsiTheme="majorHAnsi" w:cstheme="majorBidi"/>
      <w:b/>
      <w:bCs/>
      <w:sz w:val="28"/>
      <w:szCs w:val="32"/>
    </w:rPr>
  </w:style>
  <w:style w:type="paragraph" w:customStyle="1" w:styleId="-1">
    <w:name w:val="闻政-正文三级标题"/>
    <w:basedOn w:val="a"/>
    <w:next w:val="a"/>
    <w:link w:val="-Char1"/>
    <w:uiPriority w:val="3"/>
    <w:qFormat/>
    <w:rsid w:val="002A6BC3"/>
    <w:pPr>
      <w:widowControl/>
      <w:spacing w:before="120" w:after="60" w:line="500" w:lineRule="exact"/>
      <w:ind w:leftChars="200" w:left="200"/>
    </w:pPr>
    <w:rPr>
      <w:rFonts w:eastAsia="仿宋_GB2312"/>
      <w:b/>
      <w:snapToGrid w:val="0"/>
      <w:kern w:val="0"/>
      <w:sz w:val="28"/>
      <w:szCs w:val="28"/>
      <w:lang w:val="x-none" w:eastAsia="x-none"/>
    </w:rPr>
  </w:style>
  <w:style w:type="character" w:customStyle="1" w:styleId="-Char1">
    <w:name w:val="闻政-正文三级标题 Char"/>
    <w:link w:val="-1"/>
    <w:uiPriority w:val="3"/>
    <w:rsid w:val="002A6BC3"/>
    <w:rPr>
      <w:rFonts w:ascii="Times New Roman" w:eastAsia="仿宋_GB2312" w:hAnsi="Times New Roman" w:cs="Times New Roman"/>
      <w:b/>
      <w:snapToGrid w:val="0"/>
      <w:kern w:val="0"/>
      <w:sz w:val="28"/>
      <w:szCs w:val="28"/>
      <w:lang w:val="x-none" w:eastAsia="x-none"/>
    </w:rPr>
  </w:style>
  <w:style w:type="paragraph" w:styleId="TOC">
    <w:name w:val="TOC Heading"/>
    <w:basedOn w:val="1"/>
    <w:next w:val="a"/>
    <w:uiPriority w:val="39"/>
    <w:semiHidden/>
    <w:unhideWhenUsed/>
    <w:qFormat/>
    <w:rsid w:val="00CC5188"/>
    <w:pPr>
      <w:widowControl/>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qFormat="1"/>
    <w:lsdException w:name="Hyperlink" w:qFormat="1"/>
    <w:lsdException w:name="Strong" w:semiHidden="0" w:uiPriority="22" w:unhideWhenUsed="0" w:qFormat="1"/>
    <w:lsdException w:name="Emphasis" w:semiHidden="0" w:uiPriority="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496"/>
    <w:pPr>
      <w:widowControl w:val="0"/>
      <w:jc w:val="both"/>
    </w:pPr>
    <w:rPr>
      <w:rFonts w:ascii="Times New Roman" w:eastAsia="宋体" w:hAnsi="Times New Roman" w:cs="Times New Roman"/>
      <w:szCs w:val="24"/>
    </w:rPr>
  </w:style>
  <w:style w:type="paragraph" w:styleId="1">
    <w:name w:val="heading 1"/>
    <w:basedOn w:val="a"/>
    <w:next w:val="a"/>
    <w:link w:val="1Char"/>
    <w:qFormat/>
    <w:rsid w:val="00B13291"/>
    <w:pPr>
      <w:keepNext/>
      <w:keepLines/>
      <w:spacing w:before="240" w:after="120" w:line="240" w:lineRule="exact"/>
      <w:jc w:val="left"/>
      <w:outlineLvl w:val="0"/>
    </w:pPr>
    <w:rPr>
      <w:rFonts w:eastAsia="黑体"/>
      <w:b/>
      <w:bCs/>
      <w:kern w:val="44"/>
      <w:sz w:val="30"/>
      <w:szCs w:val="44"/>
    </w:rPr>
  </w:style>
  <w:style w:type="paragraph" w:styleId="2">
    <w:name w:val="heading 2"/>
    <w:basedOn w:val="a"/>
    <w:next w:val="a"/>
    <w:link w:val="2Char"/>
    <w:uiPriority w:val="9"/>
    <w:unhideWhenUsed/>
    <w:qFormat/>
    <w:rsid w:val="00B13291"/>
    <w:pPr>
      <w:keepNext/>
      <w:keepLines/>
      <w:spacing w:beforeLines="50" w:before="50"/>
      <w:ind w:firstLineChars="200" w:firstLine="200"/>
      <w:outlineLvl w:val="1"/>
    </w:pPr>
    <w:rPr>
      <w:rFonts w:asciiTheme="majorHAnsi" w:eastAsia="仿宋" w:hAnsiTheme="majorHAnsi" w:cstheme="majorBidi"/>
      <w:b/>
      <w:bCs/>
      <w:sz w:val="28"/>
      <w:szCs w:val="32"/>
    </w:rPr>
  </w:style>
  <w:style w:type="paragraph" w:styleId="3">
    <w:name w:val="heading 3"/>
    <w:basedOn w:val="a"/>
    <w:next w:val="a"/>
    <w:link w:val="3Char"/>
    <w:uiPriority w:val="9"/>
    <w:semiHidden/>
    <w:unhideWhenUsed/>
    <w:qFormat/>
    <w:rsid w:val="000368A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uiPriority w:val="99"/>
    <w:qFormat/>
    <w:rsid w:val="00087496"/>
    <w:pPr>
      <w:widowControl/>
    </w:pPr>
    <w:rPr>
      <w:rFonts w:ascii="Calibri" w:hAnsi="Calibri"/>
      <w:kern w:val="0"/>
      <w:szCs w:val="21"/>
    </w:rPr>
  </w:style>
  <w:style w:type="paragraph" w:styleId="a3">
    <w:name w:val="header"/>
    <w:basedOn w:val="a"/>
    <w:link w:val="Char"/>
    <w:uiPriority w:val="99"/>
    <w:unhideWhenUsed/>
    <w:rsid w:val="001720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7207B"/>
    <w:rPr>
      <w:rFonts w:ascii="Times New Roman" w:eastAsia="宋体" w:hAnsi="Times New Roman" w:cs="Times New Roman"/>
      <w:sz w:val="18"/>
      <w:szCs w:val="18"/>
    </w:rPr>
  </w:style>
  <w:style w:type="paragraph" w:styleId="a4">
    <w:name w:val="footer"/>
    <w:basedOn w:val="a"/>
    <w:link w:val="Char0"/>
    <w:uiPriority w:val="99"/>
    <w:unhideWhenUsed/>
    <w:qFormat/>
    <w:rsid w:val="0017207B"/>
    <w:pPr>
      <w:tabs>
        <w:tab w:val="center" w:pos="4153"/>
        <w:tab w:val="right" w:pos="8306"/>
      </w:tabs>
      <w:snapToGrid w:val="0"/>
      <w:jc w:val="left"/>
    </w:pPr>
    <w:rPr>
      <w:sz w:val="18"/>
      <w:szCs w:val="18"/>
    </w:rPr>
  </w:style>
  <w:style w:type="character" w:customStyle="1" w:styleId="Char0">
    <w:name w:val="页脚 Char"/>
    <w:basedOn w:val="a0"/>
    <w:link w:val="a4"/>
    <w:uiPriority w:val="99"/>
    <w:rsid w:val="0017207B"/>
    <w:rPr>
      <w:rFonts w:ascii="Times New Roman" w:eastAsia="宋体" w:hAnsi="Times New Roman" w:cs="Times New Roman"/>
      <w:sz w:val="18"/>
      <w:szCs w:val="18"/>
    </w:rPr>
  </w:style>
  <w:style w:type="character" w:customStyle="1" w:styleId="1Char">
    <w:name w:val="标题 1 Char"/>
    <w:basedOn w:val="a0"/>
    <w:link w:val="1"/>
    <w:rsid w:val="00B13291"/>
    <w:rPr>
      <w:rFonts w:ascii="Times New Roman" w:eastAsia="黑体" w:hAnsi="Times New Roman" w:cs="Times New Roman"/>
      <w:b/>
      <w:bCs/>
      <w:kern w:val="44"/>
      <w:sz w:val="30"/>
      <w:szCs w:val="44"/>
    </w:rPr>
  </w:style>
  <w:style w:type="character" w:customStyle="1" w:styleId="Char1">
    <w:name w:val="副标题 Char"/>
    <w:link w:val="a5"/>
    <w:rsid w:val="00542E40"/>
    <w:rPr>
      <w:rFonts w:ascii="Cambria" w:eastAsia="黑体" w:hAnsi="Cambria" w:cs="Times New Roman"/>
      <w:bCs/>
      <w:kern w:val="28"/>
      <w:sz w:val="24"/>
      <w:szCs w:val="32"/>
    </w:rPr>
  </w:style>
  <w:style w:type="paragraph" w:styleId="a5">
    <w:name w:val="Subtitle"/>
    <w:basedOn w:val="a"/>
    <w:next w:val="a"/>
    <w:link w:val="Char1"/>
    <w:qFormat/>
    <w:rsid w:val="00542E40"/>
    <w:pPr>
      <w:spacing w:before="240" w:after="60" w:line="360" w:lineRule="auto"/>
      <w:jc w:val="left"/>
      <w:outlineLvl w:val="1"/>
    </w:pPr>
    <w:rPr>
      <w:rFonts w:ascii="Cambria" w:eastAsia="黑体" w:hAnsi="Cambria"/>
      <w:bCs/>
      <w:kern w:val="28"/>
      <w:sz w:val="24"/>
      <w:szCs w:val="32"/>
    </w:rPr>
  </w:style>
  <w:style w:type="character" w:customStyle="1" w:styleId="Char10">
    <w:name w:val="副标题 Char1"/>
    <w:basedOn w:val="a0"/>
    <w:uiPriority w:val="11"/>
    <w:rsid w:val="00542E40"/>
    <w:rPr>
      <w:rFonts w:asciiTheme="majorHAnsi" w:eastAsia="宋体" w:hAnsiTheme="majorHAnsi" w:cstheme="majorBidi"/>
      <w:b/>
      <w:bCs/>
      <w:kern w:val="28"/>
      <w:sz w:val="32"/>
      <w:szCs w:val="32"/>
    </w:rPr>
  </w:style>
  <w:style w:type="paragraph" w:styleId="a6">
    <w:name w:val="Normal (Web)"/>
    <w:basedOn w:val="a"/>
    <w:uiPriority w:val="99"/>
    <w:semiHidden/>
    <w:unhideWhenUsed/>
    <w:rsid w:val="000C55D3"/>
    <w:pPr>
      <w:widowControl/>
      <w:spacing w:before="100" w:beforeAutospacing="1" w:after="100" w:afterAutospacing="1"/>
      <w:jc w:val="left"/>
    </w:pPr>
    <w:rPr>
      <w:rFonts w:ascii="宋体" w:hAnsi="宋体" w:cs="宋体"/>
      <w:kern w:val="0"/>
      <w:sz w:val="24"/>
    </w:rPr>
  </w:style>
  <w:style w:type="paragraph" w:customStyle="1" w:styleId="Default">
    <w:name w:val="Default"/>
    <w:qFormat/>
    <w:rsid w:val="00B5495A"/>
    <w:pPr>
      <w:widowControl w:val="0"/>
      <w:autoSpaceDE w:val="0"/>
      <w:autoSpaceDN w:val="0"/>
      <w:adjustRightInd w:val="0"/>
    </w:pPr>
    <w:rPr>
      <w:rFonts w:ascii="仿宋_GB2312" w:eastAsia="仿宋_GB2312" w:cs="仿宋_GB2312"/>
      <w:color w:val="000000"/>
      <w:kern w:val="0"/>
      <w:sz w:val="24"/>
      <w:szCs w:val="24"/>
    </w:rPr>
  </w:style>
  <w:style w:type="character" w:styleId="a7">
    <w:name w:val="Emphasis"/>
    <w:qFormat/>
    <w:rsid w:val="00126369"/>
    <w:rPr>
      <w:rFonts w:ascii="Times New Roman" w:eastAsia="方正仿宋_GBK" w:hAnsi="Times New Roman" w:cs="Times New Roman"/>
      <w:i/>
      <w:lang w:bidi="ar-SA"/>
    </w:rPr>
  </w:style>
  <w:style w:type="paragraph" w:styleId="a8">
    <w:name w:val="List Paragraph"/>
    <w:basedOn w:val="a"/>
    <w:uiPriority w:val="34"/>
    <w:qFormat/>
    <w:rsid w:val="00973EB9"/>
    <w:pPr>
      <w:ind w:firstLineChars="200" w:firstLine="420"/>
    </w:pPr>
  </w:style>
  <w:style w:type="paragraph" w:styleId="10">
    <w:name w:val="toc 1"/>
    <w:basedOn w:val="a"/>
    <w:next w:val="a"/>
    <w:uiPriority w:val="39"/>
    <w:qFormat/>
    <w:rsid w:val="00F23EC1"/>
    <w:pPr>
      <w:tabs>
        <w:tab w:val="right" w:leader="dot" w:pos="8630"/>
      </w:tabs>
      <w:spacing w:line="520" w:lineRule="exact"/>
    </w:pPr>
    <w:rPr>
      <w:rFonts w:ascii="黑体" w:eastAsia="黑体" w:hAnsi="黑体"/>
      <w:sz w:val="28"/>
      <w:szCs w:val="28"/>
    </w:rPr>
  </w:style>
  <w:style w:type="paragraph" w:styleId="20">
    <w:name w:val="toc 2"/>
    <w:basedOn w:val="a"/>
    <w:next w:val="a"/>
    <w:uiPriority w:val="39"/>
    <w:qFormat/>
    <w:rsid w:val="00F23EC1"/>
    <w:pPr>
      <w:tabs>
        <w:tab w:val="right" w:leader="dot" w:pos="8630"/>
      </w:tabs>
      <w:spacing w:line="400" w:lineRule="exact"/>
      <w:ind w:leftChars="200" w:left="420"/>
    </w:pPr>
    <w:rPr>
      <w:szCs w:val="20"/>
    </w:rPr>
  </w:style>
  <w:style w:type="paragraph" w:styleId="a9">
    <w:name w:val="Title"/>
    <w:basedOn w:val="a"/>
    <w:next w:val="a"/>
    <w:link w:val="Char2"/>
    <w:qFormat/>
    <w:rsid w:val="00F23EC1"/>
    <w:pPr>
      <w:spacing w:before="240" w:after="60"/>
      <w:jc w:val="center"/>
      <w:outlineLvl w:val="0"/>
    </w:pPr>
    <w:rPr>
      <w:rFonts w:asciiTheme="majorHAnsi" w:eastAsiaTheme="majorEastAsia" w:hAnsiTheme="majorHAnsi" w:cstheme="majorBidi"/>
      <w:b/>
      <w:bCs/>
      <w:sz w:val="32"/>
      <w:szCs w:val="32"/>
    </w:rPr>
  </w:style>
  <w:style w:type="character" w:customStyle="1" w:styleId="Char2">
    <w:name w:val="标题 Char"/>
    <w:basedOn w:val="a0"/>
    <w:link w:val="a9"/>
    <w:rsid w:val="00F23EC1"/>
    <w:rPr>
      <w:rFonts w:asciiTheme="majorHAnsi" w:eastAsiaTheme="majorEastAsia" w:hAnsiTheme="majorHAnsi" w:cstheme="majorBidi"/>
      <w:b/>
      <w:bCs/>
      <w:sz w:val="32"/>
      <w:szCs w:val="32"/>
    </w:rPr>
  </w:style>
  <w:style w:type="character" w:styleId="aa">
    <w:name w:val="page number"/>
    <w:basedOn w:val="a0"/>
    <w:qFormat/>
    <w:rsid w:val="00F23EC1"/>
  </w:style>
  <w:style w:type="character" w:styleId="ab">
    <w:name w:val="Hyperlink"/>
    <w:basedOn w:val="a0"/>
    <w:uiPriority w:val="99"/>
    <w:unhideWhenUsed/>
    <w:qFormat/>
    <w:rsid w:val="00F23EC1"/>
    <w:rPr>
      <w:color w:val="0000FF" w:themeColor="hyperlink"/>
      <w:u w:val="single"/>
    </w:rPr>
  </w:style>
  <w:style w:type="paragraph" w:customStyle="1" w:styleId="Pa1">
    <w:name w:val="Pa1"/>
    <w:basedOn w:val="Default"/>
    <w:next w:val="Default"/>
    <w:uiPriority w:val="99"/>
    <w:qFormat/>
    <w:rsid w:val="00F23EC1"/>
    <w:pPr>
      <w:spacing w:line="241" w:lineRule="atLeast"/>
    </w:pPr>
    <w:rPr>
      <w:rFonts w:ascii="方正大标宋简体" w:eastAsia="方正大标宋简体" w:cstheme="minorBidi"/>
      <w:color w:val="auto"/>
    </w:rPr>
  </w:style>
  <w:style w:type="character" w:customStyle="1" w:styleId="A10">
    <w:name w:val="A1"/>
    <w:uiPriority w:val="99"/>
    <w:qFormat/>
    <w:rsid w:val="00F23EC1"/>
    <w:rPr>
      <w:rFonts w:cs="方正大标宋简体"/>
      <w:color w:val="000000"/>
      <w:sz w:val="44"/>
      <w:szCs w:val="44"/>
    </w:rPr>
  </w:style>
  <w:style w:type="character" w:customStyle="1" w:styleId="ac">
    <w:name w:val="正文 第五章 中间"/>
    <w:uiPriority w:val="99"/>
    <w:qFormat/>
    <w:rsid w:val="00F23EC1"/>
    <w:rPr>
      <w:b/>
      <w:color w:val="000000"/>
      <w:sz w:val="32"/>
    </w:rPr>
  </w:style>
  <w:style w:type="paragraph" w:customStyle="1" w:styleId="TOC1">
    <w:name w:val="TOC 标题1"/>
    <w:basedOn w:val="1"/>
    <w:next w:val="a"/>
    <w:uiPriority w:val="39"/>
    <w:unhideWhenUsed/>
    <w:qFormat/>
    <w:rsid w:val="00F23EC1"/>
    <w:pPr>
      <w:widowControl/>
      <w:spacing w:after="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ad">
    <w:name w:val="Balloon Text"/>
    <w:basedOn w:val="a"/>
    <w:link w:val="Char3"/>
    <w:uiPriority w:val="99"/>
    <w:semiHidden/>
    <w:unhideWhenUsed/>
    <w:rsid w:val="00F23EC1"/>
    <w:rPr>
      <w:sz w:val="18"/>
      <w:szCs w:val="18"/>
    </w:rPr>
  </w:style>
  <w:style w:type="character" w:customStyle="1" w:styleId="Char3">
    <w:name w:val="批注框文本 Char"/>
    <w:basedOn w:val="a0"/>
    <w:link w:val="ad"/>
    <w:uiPriority w:val="99"/>
    <w:semiHidden/>
    <w:rsid w:val="00F23EC1"/>
    <w:rPr>
      <w:rFonts w:ascii="Times New Roman" w:eastAsia="宋体" w:hAnsi="Times New Roman" w:cs="Times New Roman"/>
      <w:sz w:val="18"/>
      <w:szCs w:val="18"/>
    </w:rPr>
  </w:style>
  <w:style w:type="table" w:styleId="ae">
    <w:name w:val="Table Grid"/>
    <w:basedOn w:val="a1"/>
    <w:uiPriority w:val="59"/>
    <w:qFormat/>
    <w:rsid w:val="00944E69"/>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next w:val="a"/>
    <w:link w:val="2Char0"/>
    <w:qFormat/>
    <w:rsid w:val="00545BB1"/>
    <w:pPr>
      <w:spacing w:line="360" w:lineRule="auto"/>
      <w:ind w:left="630" w:firstLineChars="200" w:firstLine="645"/>
    </w:pPr>
    <w:rPr>
      <w:rFonts w:ascii="Arial" w:eastAsia="仿宋_GB2312" w:hAnsi="Arial" w:cstheme="minorBidi"/>
      <w:sz w:val="32"/>
    </w:rPr>
  </w:style>
  <w:style w:type="character" w:customStyle="1" w:styleId="2Char0">
    <w:name w:val="正文文本缩进 2 Char"/>
    <w:basedOn w:val="a0"/>
    <w:link w:val="21"/>
    <w:rsid w:val="00545BB1"/>
    <w:rPr>
      <w:rFonts w:ascii="Arial" w:eastAsia="仿宋_GB2312" w:hAnsi="Arial"/>
      <w:sz w:val="32"/>
      <w:szCs w:val="24"/>
    </w:rPr>
  </w:style>
  <w:style w:type="character" w:customStyle="1" w:styleId="font21">
    <w:name w:val="font21"/>
    <w:basedOn w:val="a0"/>
    <w:rsid w:val="00545BB1"/>
    <w:rPr>
      <w:rFonts w:ascii="宋体" w:eastAsia="宋体" w:hAnsi="宋体" w:cs="宋体" w:hint="eastAsia"/>
      <w:color w:val="000000"/>
      <w:sz w:val="16"/>
      <w:szCs w:val="16"/>
      <w:u w:val="none"/>
    </w:rPr>
  </w:style>
  <w:style w:type="character" w:customStyle="1" w:styleId="font141">
    <w:name w:val="font141"/>
    <w:basedOn w:val="a0"/>
    <w:qFormat/>
    <w:rsid w:val="00545BB1"/>
    <w:rPr>
      <w:rFonts w:ascii="宋体" w:eastAsia="宋体" w:hAnsi="宋体" w:cs="宋体" w:hint="eastAsia"/>
      <w:color w:val="000000"/>
      <w:sz w:val="16"/>
      <w:szCs w:val="16"/>
      <w:u w:val="none"/>
    </w:rPr>
  </w:style>
  <w:style w:type="character" w:styleId="af">
    <w:name w:val="annotation reference"/>
    <w:basedOn w:val="a0"/>
    <w:uiPriority w:val="99"/>
    <w:semiHidden/>
    <w:unhideWhenUsed/>
    <w:rsid w:val="0055344D"/>
    <w:rPr>
      <w:sz w:val="21"/>
      <w:szCs w:val="21"/>
    </w:rPr>
  </w:style>
  <w:style w:type="paragraph" w:styleId="af0">
    <w:name w:val="annotation text"/>
    <w:basedOn w:val="a"/>
    <w:link w:val="Char4"/>
    <w:uiPriority w:val="99"/>
    <w:semiHidden/>
    <w:unhideWhenUsed/>
    <w:rsid w:val="0055344D"/>
    <w:pPr>
      <w:jc w:val="left"/>
    </w:pPr>
  </w:style>
  <w:style w:type="character" w:customStyle="1" w:styleId="Char4">
    <w:name w:val="批注文字 Char"/>
    <w:basedOn w:val="a0"/>
    <w:link w:val="af0"/>
    <w:uiPriority w:val="99"/>
    <w:semiHidden/>
    <w:rsid w:val="0055344D"/>
    <w:rPr>
      <w:rFonts w:ascii="Times New Roman" w:eastAsia="宋体" w:hAnsi="Times New Roman" w:cs="Times New Roman"/>
      <w:szCs w:val="24"/>
    </w:rPr>
  </w:style>
  <w:style w:type="paragraph" w:styleId="af1">
    <w:name w:val="annotation subject"/>
    <w:basedOn w:val="af0"/>
    <w:next w:val="af0"/>
    <w:link w:val="Char5"/>
    <w:uiPriority w:val="99"/>
    <w:semiHidden/>
    <w:unhideWhenUsed/>
    <w:rsid w:val="0055344D"/>
    <w:rPr>
      <w:b/>
      <w:bCs/>
    </w:rPr>
  </w:style>
  <w:style w:type="character" w:customStyle="1" w:styleId="Char5">
    <w:name w:val="批注主题 Char"/>
    <w:basedOn w:val="Char4"/>
    <w:link w:val="af1"/>
    <w:uiPriority w:val="99"/>
    <w:semiHidden/>
    <w:rsid w:val="0055344D"/>
    <w:rPr>
      <w:rFonts w:ascii="Times New Roman" w:eastAsia="宋体" w:hAnsi="Times New Roman" w:cs="Times New Roman"/>
      <w:b/>
      <w:bCs/>
      <w:szCs w:val="24"/>
    </w:rPr>
  </w:style>
  <w:style w:type="paragraph" w:customStyle="1" w:styleId="-">
    <w:name w:val="闻政-正文一级标题"/>
    <w:basedOn w:val="3"/>
    <w:next w:val="a"/>
    <w:link w:val="-Char"/>
    <w:uiPriority w:val="3"/>
    <w:qFormat/>
    <w:rsid w:val="000368AB"/>
    <w:pPr>
      <w:spacing w:before="120" w:after="60" w:line="500" w:lineRule="exact"/>
      <w:jc w:val="left"/>
      <w:outlineLvl w:val="0"/>
    </w:pPr>
    <w:rPr>
      <w:rFonts w:ascii="黑体" w:eastAsia="黑体" w:hAnsi="黑体"/>
      <w:b w:val="0"/>
      <w:kern w:val="0"/>
      <w:lang w:val="x-none" w:eastAsia="x-none"/>
    </w:rPr>
  </w:style>
  <w:style w:type="character" w:customStyle="1" w:styleId="-Char">
    <w:name w:val="闻政-正文一级标题 Char"/>
    <w:link w:val="-"/>
    <w:uiPriority w:val="3"/>
    <w:rsid w:val="000368AB"/>
    <w:rPr>
      <w:rFonts w:ascii="黑体" w:eastAsia="黑体" w:hAnsi="黑体" w:cs="Times New Roman"/>
      <w:bCs/>
      <w:kern w:val="0"/>
      <w:sz w:val="32"/>
      <w:szCs w:val="32"/>
      <w:lang w:val="x-none" w:eastAsia="x-none"/>
    </w:rPr>
  </w:style>
  <w:style w:type="character" w:customStyle="1" w:styleId="3Char">
    <w:name w:val="标题 3 Char"/>
    <w:basedOn w:val="a0"/>
    <w:link w:val="3"/>
    <w:uiPriority w:val="9"/>
    <w:semiHidden/>
    <w:rsid w:val="000368AB"/>
    <w:rPr>
      <w:rFonts w:ascii="Times New Roman" w:eastAsia="宋体" w:hAnsi="Times New Roman" w:cs="Times New Roman"/>
      <w:b/>
      <w:bCs/>
      <w:sz w:val="32"/>
      <w:szCs w:val="32"/>
    </w:rPr>
  </w:style>
  <w:style w:type="paragraph" w:customStyle="1" w:styleId="-0">
    <w:name w:val="闻政-正文二级标题"/>
    <w:basedOn w:val="2"/>
    <w:next w:val="a"/>
    <w:link w:val="-Char0"/>
    <w:uiPriority w:val="3"/>
    <w:qFormat/>
    <w:rsid w:val="000368AB"/>
    <w:pPr>
      <w:spacing w:before="120" w:after="60" w:line="500" w:lineRule="exact"/>
      <w:ind w:leftChars="200" w:left="200"/>
      <w:jc w:val="left"/>
    </w:pPr>
    <w:rPr>
      <w:rFonts w:ascii="Times New Roman" w:eastAsia="仿宋_GB2312" w:hAnsi="Times New Roman" w:cs="Times New Roman"/>
      <w:kern w:val="0"/>
      <w:lang w:val="x-none" w:eastAsia="x-none"/>
    </w:rPr>
  </w:style>
  <w:style w:type="character" w:customStyle="1" w:styleId="-Char0">
    <w:name w:val="闻政-正文二级标题 Char"/>
    <w:link w:val="-0"/>
    <w:uiPriority w:val="3"/>
    <w:rsid w:val="000368AB"/>
    <w:rPr>
      <w:rFonts w:ascii="Times New Roman" w:eastAsia="仿宋_GB2312" w:hAnsi="Times New Roman" w:cs="Times New Roman"/>
      <w:b/>
      <w:bCs/>
      <w:kern w:val="0"/>
      <w:sz w:val="28"/>
      <w:szCs w:val="32"/>
      <w:lang w:val="x-none" w:eastAsia="x-none"/>
    </w:rPr>
  </w:style>
  <w:style w:type="character" w:customStyle="1" w:styleId="2Char">
    <w:name w:val="标题 2 Char"/>
    <w:basedOn w:val="a0"/>
    <w:link w:val="2"/>
    <w:uiPriority w:val="9"/>
    <w:rsid w:val="00B13291"/>
    <w:rPr>
      <w:rFonts w:asciiTheme="majorHAnsi" w:eastAsia="仿宋" w:hAnsiTheme="majorHAnsi" w:cstheme="majorBidi"/>
      <w:b/>
      <w:bCs/>
      <w:sz w:val="28"/>
      <w:szCs w:val="32"/>
    </w:rPr>
  </w:style>
  <w:style w:type="paragraph" w:customStyle="1" w:styleId="-1">
    <w:name w:val="闻政-正文三级标题"/>
    <w:basedOn w:val="a"/>
    <w:next w:val="a"/>
    <w:link w:val="-Char1"/>
    <w:uiPriority w:val="3"/>
    <w:qFormat/>
    <w:rsid w:val="002A6BC3"/>
    <w:pPr>
      <w:widowControl/>
      <w:spacing w:before="120" w:after="60" w:line="500" w:lineRule="exact"/>
      <w:ind w:leftChars="200" w:left="200"/>
    </w:pPr>
    <w:rPr>
      <w:rFonts w:eastAsia="仿宋_GB2312"/>
      <w:b/>
      <w:snapToGrid w:val="0"/>
      <w:kern w:val="0"/>
      <w:sz w:val="28"/>
      <w:szCs w:val="28"/>
      <w:lang w:val="x-none" w:eastAsia="x-none"/>
    </w:rPr>
  </w:style>
  <w:style w:type="character" w:customStyle="1" w:styleId="-Char1">
    <w:name w:val="闻政-正文三级标题 Char"/>
    <w:link w:val="-1"/>
    <w:uiPriority w:val="3"/>
    <w:rsid w:val="002A6BC3"/>
    <w:rPr>
      <w:rFonts w:ascii="Times New Roman" w:eastAsia="仿宋_GB2312" w:hAnsi="Times New Roman" w:cs="Times New Roman"/>
      <w:b/>
      <w:snapToGrid w:val="0"/>
      <w:kern w:val="0"/>
      <w:sz w:val="28"/>
      <w:szCs w:val="28"/>
      <w:lang w:val="x-none" w:eastAsia="x-none"/>
    </w:rPr>
  </w:style>
  <w:style w:type="paragraph" w:styleId="TOC">
    <w:name w:val="TOC Heading"/>
    <w:basedOn w:val="1"/>
    <w:next w:val="a"/>
    <w:uiPriority w:val="39"/>
    <w:semiHidden/>
    <w:unhideWhenUsed/>
    <w:qFormat/>
    <w:rsid w:val="00CC5188"/>
    <w:pPr>
      <w:widowControl/>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058403">
      <w:bodyDiv w:val="1"/>
      <w:marLeft w:val="0"/>
      <w:marRight w:val="0"/>
      <w:marTop w:val="0"/>
      <w:marBottom w:val="0"/>
      <w:divBdr>
        <w:top w:val="none" w:sz="0" w:space="0" w:color="auto"/>
        <w:left w:val="none" w:sz="0" w:space="0" w:color="auto"/>
        <w:bottom w:val="none" w:sz="0" w:space="0" w:color="auto"/>
        <w:right w:val="none" w:sz="0" w:space="0" w:color="auto"/>
      </w:divBdr>
    </w:div>
    <w:div w:id="971790095">
      <w:bodyDiv w:val="1"/>
      <w:marLeft w:val="0"/>
      <w:marRight w:val="0"/>
      <w:marTop w:val="0"/>
      <w:marBottom w:val="0"/>
      <w:divBdr>
        <w:top w:val="none" w:sz="0" w:space="0" w:color="auto"/>
        <w:left w:val="none" w:sz="0" w:space="0" w:color="auto"/>
        <w:bottom w:val="none" w:sz="0" w:space="0" w:color="auto"/>
        <w:right w:val="none" w:sz="0" w:space="0" w:color="auto"/>
      </w:divBdr>
    </w:div>
    <w:div w:id="1019697605">
      <w:bodyDiv w:val="1"/>
      <w:marLeft w:val="0"/>
      <w:marRight w:val="0"/>
      <w:marTop w:val="0"/>
      <w:marBottom w:val="0"/>
      <w:divBdr>
        <w:top w:val="none" w:sz="0" w:space="0" w:color="auto"/>
        <w:left w:val="none" w:sz="0" w:space="0" w:color="auto"/>
        <w:bottom w:val="none" w:sz="0" w:space="0" w:color="auto"/>
        <w:right w:val="none" w:sz="0" w:space="0" w:color="auto"/>
      </w:divBdr>
    </w:div>
    <w:div w:id="1211772337">
      <w:bodyDiv w:val="1"/>
      <w:marLeft w:val="0"/>
      <w:marRight w:val="0"/>
      <w:marTop w:val="0"/>
      <w:marBottom w:val="0"/>
      <w:divBdr>
        <w:top w:val="none" w:sz="0" w:space="0" w:color="auto"/>
        <w:left w:val="none" w:sz="0" w:space="0" w:color="auto"/>
        <w:bottom w:val="none" w:sz="0" w:space="0" w:color="auto"/>
        <w:right w:val="none" w:sz="0" w:space="0" w:color="auto"/>
      </w:divBdr>
    </w:div>
    <w:div w:id="1732313540">
      <w:bodyDiv w:val="1"/>
      <w:marLeft w:val="0"/>
      <w:marRight w:val="0"/>
      <w:marTop w:val="0"/>
      <w:marBottom w:val="0"/>
      <w:divBdr>
        <w:top w:val="none" w:sz="0" w:space="0" w:color="auto"/>
        <w:left w:val="none" w:sz="0" w:space="0" w:color="auto"/>
        <w:bottom w:val="none" w:sz="0" w:space="0" w:color="auto"/>
        <w:right w:val="none" w:sz="0" w:space="0" w:color="auto"/>
      </w:divBdr>
    </w:div>
    <w:div w:id="1999114756">
      <w:bodyDiv w:val="1"/>
      <w:marLeft w:val="0"/>
      <w:marRight w:val="0"/>
      <w:marTop w:val="0"/>
      <w:marBottom w:val="0"/>
      <w:divBdr>
        <w:top w:val="none" w:sz="0" w:space="0" w:color="auto"/>
        <w:left w:val="none" w:sz="0" w:space="0" w:color="auto"/>
        <w:bottom w:val="none" w:sz="0" w:space="0" w:color="auto"/>
        <w:right w:val="none" w:sz="0" w:space="0" w:color="auto"/>
      </w:divBdr>
    </w:div>
    <w:div w:id="209913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82748-D81E-464C-B70A-8466A9B56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10</Pages>
  <Words>831</Words>
  <Characters>4743</Characters>
  <Application>Microsoft Office Word</Application>
  <DocSecurity>0</DocSecurity>
  <Lines>39</Lines>
  <Paragraphs>11</Paragraphs>
  <ScaleCrop>false</ScaleCrop>
  <Company>Microsoft</Company>
  <LinksUpToDate>false</LinksUpToDate>
  <CharactersWithSpaces>5563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HP_Jia</cp:lastModifiedBy>
  <cp:revision>32</cp:revision>
  <dcterms:created xsi:type="dcterms:W3CDTF">2021-04-02T07:27:00Z</dcterms:created>
  <dcterms:modified xsi:type="dcterms:W3CDTF">2021-04-10T07:32:00Z</dcterms:modified>
</cp:coreProperties>
</file>